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32A7" w14:textId="77777777" w:rsidR="00F95444" w:rsidRPr="00865FC2" w:rsidRDefault="00F95444" w:rsidP="000D30D7">
      <w:pPr>
        <w:pStyle w:val="Bezproreda"/>
        <w:rPr>
          <w:color w:val="000000" w:themeColor="text1"/>
        </w:rPr>
      </w:pPr>
    </w:p>
    <w:p w14:paraId="036C1394" w14:textId="77777777" w:rsidR="00CD6700" w:rsidRPr="00865FC2" w:rsidRDefault="00CD6700" w:rsidP="00CD6700">
      <w:pPr>
        <w:pStyle w:val="Bezproreda"/>
        <w:rPr>
          <w:rFonts w:asciiTheme="minorHAnsi" w:eastAsiaTheme="minorHAnsi" w:hAnsiTheme="minorHAnsi" w:cstheme="minorBidi"/>
          <w:color w:val="000000" w:themeColor="text1"/>
          <w:sz w:val="20"/>
          <w:szCs w:val="20"/>
        </w:rPr>
      </w:pPr>
      <w:r w:rsidRPr="00865FC2">
        <w:rPr>
          <w:rFonts w:asciiTheme="minorHAnsi" w:eastAsiaTheme="minorHAnsi" w:hAnsiTheme="minorHAnsi" w:cstheme="minorBid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259647E" wp14:editId="3A70D671">
            <wp:simplePos x="0" y="0"/>
            <wp:positionH relativeFrom="margin">
              <wp:posOffset>2430145</wp:posOffset>
            </wp:positionH>
            <wp:positionV relativeFrom="margin">
              <wp:posOffset>-206375</wp:posOffset>
            </wp:positionV>
            <wp:extent cx="1101725" cy="1075690"/>
            <wp:effectExtent l="0" t="0" r="317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35787036"/>
      <w:r w:rsidRPr="00865FC2">
        <w:rPr>
          <w:color w:val="000000" w:themeColor="text1"/>
          <w:sz w:val="20"/>
          <w:szCs w:val="20"/>
        </w:rPr>
        <w:t>Zajednica sportskih udruga grada Hvara</w:t>
      </w:r>
      <w:bookmarkEnd w:id="0"/>
    </w:p>
    <w:p w14:paraId="525CCCC4" w14:textId="77777777" w:rsidR="000B73F5" w:rsidRDefault="00CD6700" w:rsidP="00CD6700">
      <w:pPr>
        <w:pStyle w:val="Bezproreda"/>
        <w:rPr>
          <w:color w:val="000000" w:themeColor="text1"/>
          <w:sz w:val="20"/>
          <w:szCs w:val="20"/>
        </w:rPr>
      </w:pPr>
      <w:r w:rsidRPr="00865FC2">
        <w:rPr>
          <w:color w:val="000000" w:themeColor="text1"/>
          <w:sz w:val="20"/>
          <w:szCs w:val="20"/>
        </w:rPr>
        <w:t>Demetrija Hvarskog 2</w:t>
      </w:r>
    </w:p>
    <w:p w14:paraId="6437BF40" w14:textId="4D284994" w:rsidR="00CD6700" w:rsidRPr="00865FC2" w:rsidRDefault="00CD6700" w:rsidP="00CD6700">
      <w:pPr>
        <w:pStyle w:val="Bezproreda"/>
        <w:rPr>
          <w:color w:val="000000" w:themeColor="text1"/>
          <w:sz w:val="20"/>
          <w:szCs w:val="20"/>
        </w:rPr>
      </w:pPr>
      <w:r w:rsidRPr="00865FC2">
        <w:rPr>
          <w:color w:val="000000" w:themeColor="text1"/>
          <w:sz w:val="20"/>
          <w:szCs w:val="20"/>
        </w:rPr>
        <w:t>21450 Hvar</w:t>
      </w:r>
    </w:p>
    <w:p w14:paraId="49B0D3B7" w14:textId="77777777" w:rsidR="00CD6700" w:rsidRPr="00865FC2" w:rsidRDefault="00CD6700" w:rsidP="00CD6700">
      <w:pPr>
        <w:pStyle w:val="Bezproreda"/>
        <w:rPr>
          <w:color w:val="000000" w:themeColor="text1"/>
          <w:sz w:val="20"/>
          <w:szCs w:val="20"/>
        </w:rPr>
      </w:pPr>
    </w:p>
    <w:p w14:paraId="1FB6E8AD" w14:textId="77777777" w:rsidR="00CD6700" w:rsidRPr="00865FC2" w:rsidRDefault="00CD6700" w:rsidP="00CD6700">
      <w:pPr>
        <w:pStyle w:val="Bezproreda"/>
        <w:rPr>
          <w:color w:val="000000" w:themeColor="text1"/>
          <w:sz w:val="20"/>
          <w:szCs w:val="20"/>
        </w:rPr>
      </w:pPr>
    </w:p>
    <w:p w14:paraId="4708FC7B" w14:textId="77777777" w:rsidR="00CD6700" w:rsidRPr="00865FC2" w:rsidRDefault="00CD6700" w:rsidP="00CD6700">
      <w:pPr>
        <w:pStyle w:val="Bezproreda"/>
        <w:rPr>
          <w:color w:val="000000" w:themeColor="text1"/>
          <w:sz w:val="20"/>
          <w:szCs w:val="20"/>
        </w:rPr>
      </w:pPr>
    </w:p>
    <w:p w14:paraId="3ECAC709" w14:textId="77777777" w:rsidR="00CD6700" w:rsidRPr="00865FC2" w:rsidRDefault="00CD6700" w:rsidP="00804B6F">
      <w:pPr>
        <w:spacing w:before="100" w:line="276" w:lineRule="auto"/>
        <w:ind w:right="851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14:paraId="044281A2" w14:textId="77777777" w:rsidR="00CD6700" w:rsidRPr="00865FC2" w:rsidRDefault="00CD6700" w:rsidP="00804B6F">
      <w:pPr>
        <w:spacing w:before="100" w:line="276" w:lineRule="auto"/>
        <w:ind w:right="851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14:paraId="0673E3C5" w14:textId="77777777" w:rsidR="00F95444" w:rsidRPr="00865FC2" w:rsidRDefault="009B3D9C" w:rsidP="00804B6F">
      <w:pPr>
        <w:spacing w:before="100" w:line="276" w:lineRule="auto"/>
        <w:ind w:right="851"/>
        <w:jc w:val="center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ZAJEDNICA SPORTSKIH UDRUGA GRADA HVARA</w:t>
      </w:r>
    </w:p>
    <w:p w14:paraId="26F5ADB9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A164BAD" w14:textId="7CBF1F07" w:rsidR="00B36709" w:rsidRPr="00865FC2" w:rsidRDefault="00000000" w:rsidP="00804B6F">
      <w:pPr>
        <w:pStyle w:val="Tijeloteksta"/>
        <w:spacing w:before="239" w:line="276" w:lineRule="auto"/>
        <w:ind w:right="851"/>
        <w:jc w:val="center"/>
        <w:rPr>
          <w:rFonts w:asciiTheme="majorHAnsi" w:hAnsiTheme="majorHAnsi" w:cs="Times New Roman"/>
          <w:b/>
          <w:bCs/>
          <w:color w:val="000000" w:themeColor="text1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</w:rPr>
        <w:t>Javni natječaj za financiranje programa i projekata za 20</w:t>
      </w:r>
      <w:r w:rsidR="009B3D9C" w:rsidRPr="00865FC2">
        <w:rPr>
          <w:rFonts w:asciiTheme="majorHAnsi" w:hAnsiTheme="majorHAnsi" w:cs="Times New Roman"/>
          <w:b/>
          <w:bCs/>
          <w:color w:val="000000" w:themeColor="text1"/>
        </w:rPr>
        <w:t>2</w:t>
      </w:r>
      <w:r w:rsidR="009E42B2">
        <w:rPr>
          <w:rFonts w:asciiTheme="majorHAnsi" w:hAnsiTheme="majorHAnsi" w:cs="Times New Roman"/>
          <w:b/>
          <w:bCs/>
          <w:color w:val="000000" w:themeColor="text1"/>
        </w:rPr>
        <w:t>6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 xml:space="preserve">. godinu s </w:t>
      </w:r>
      <w:r w:rsidR="00B36709" w:rsidRPr="00865FC2">
        <w:rPr>
          <w:rFonts w:asciiTheme="majorHAnsi" w:hAnsiTheme="majorHAnsi" w:cs="Times New Roman"/>
          <w:b/>
          <w:bCs/>
          <w:color w:val="000000" w:themeColor="text1"/>
        </w:rPr>
        <w:t>područja grada Hvara</w:t>
      </w:r>
    </w:p>
    <w:p w14:paraId="046211E7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1558D88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A23603E" w14:textId="77777777" w:rsidR="009B3D9C" w:rsidRPr="00865FC2" w:rsidRDefault="009B3D9C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A2FE918" w14:textId="77777777" w:rsidR="009B3D9C" w:rsidRPr="00865FC2" w:rsidRDefault="009B3D9C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B0DE488" w14:textId="77777777" w:rsidR="00F95444" w:rsidRPr="00865FC2" w:rsidRDefault="00000000" w:rsidP="00804B6F">
      <w:pPr>
        <w:pStyle w:val="Tijeloteksta"/>
        <w:spacing w:before="191" w:line="276" w:lineRule="auto"/>
        <w:ind w:right="851"/>
        <w:jc w:val="center"/>
        <w:rPr>
          <w:rFonts w:asciiTheme="majorHAnsi" w:hAnsiTheme="majorHAnsi" w:cs="Times New Roman"/>
          <w:b/>
          <w:bCs/>
          <w:color w:val="000000" w:themeColor="text1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U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6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P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2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U T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E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47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Z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2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5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P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2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R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4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I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J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1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V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I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T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E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L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J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E</w:t>
      </w:r>
    </w:p>
    <w:p w14:paraId="0F0512B2" w14:textId="77777777" w:rsidR="00F95444" w:rsidRPr="00865FC2" w:rsidRDefault="00F95444" w:rsidP="00804B6F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0AAEFAF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8B9EF2E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019930D" w14:textId="77777777" w:rsidR="00F95444" w:rsidRPr="00865FC2" w:rsidRDefault="00000000" w:rsidP="00804B6F">
      <w:pPr>
        <w:pStyle w:val="Tijeloteksta"/>
        <w:spacing w:before="189" w:line="276" w:lineRule="auto"/>
        <w:ind w:right="851"/>
        <w:jc w:val="center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Datum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raspisivanja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</w:p>
    <w:p w14:paraId="102B1D50" w14:textId="77777777" w:rsidR="00F95444" w:rsidRPr="00865FC2" w:rsidRDefault="00F95444" w:rsidP="00804B6F">
      <w:pPr>
        <w:pStyle w:val="Tijeloteksta"/>
        <w:spacing w:before="10" w:line="276" w:lineRule="auto"/>
        <w:jc w:val="center"/>
        <w:rPr>
          <w:rFonts w:asciiTheme="majorHAnsi" w:hAnsiTheme="majorHAnsi" w:cs="Times New Roman"/>
          <w:b/>
          <w:bCs/>
          <w:color w:val="000000" w:themeColor="text1"/>
        </w:rPr>
      </w:pPr>
    </w:p>
    <w:p w14:paraId="61103364" w14:textId="52D0EEE1" w:rsidR="00F95444" w:rsidRPr="00865FC2" w:rsidRDefault="009E42B2" w:rsidP="00865FC2">
      <w:pPr>
        <w:spacing w:line="276" w:lineRule="auto"/>
        <w:ind w:left="2880" w:firstLine="720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09</w:t>
      </w:r>
      <w:r w:rsidR="00865FC2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.0</w:t>
      </w:r>
      <w:r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2</w:t>
      </w:r>
      <w:r w:rsidR="00865FC2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.</w:t>
      </w:r>
      <w:r w:rsidR="006F252A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202</w:t>
      </w:r>
      <w:r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6</w:t>
      </w:r>
      <w:r w:rsidR="009B3D9C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.</w:t>
      </w:r>
      <w:r w:rsidR="00865FC2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 xml:space="preserve"> godine</w:t>
      </w:r>
    </w:p>
    <w:p w14:paraId="45907F69" w14:textId="77777777" w:rsidR="00F95444" w:rsidRPr="00865FC2" w:rsidRDefault="00F95444" w:rsidP="00804B6F">
      <w:pPr>
        <w:pStyle w:val="Tijeloteksta"/>
        <w:spacing w:line="276" w:lineRule="auto"/>
        <w:jc w:val="center"/>
        <w:rPr>
          <w:rFonts w:asciiTheme="majorHAnsi" w:hAnsiTheme="majorHAnsi" w:cs="Times New Roman"/>
          <w:color w:val="000000" w:themeColor="text1"/>
        </w:rPr>
      </w:pPr>
    </w:p>
    <w:p w14:paraId="5374B131" w14:textId="77777777" w:rsidR="00F95444" w:rsidRPr="00865FC2" w:rsidRDefault="00F95444" w:rsidP="00804B6F">
      <w:pPr>
        <w:pStyle w:val="Tijeloteksta"/>
        <w:spacing w:line="276" w:lineRule="auto"/>
        <w:jc w:val="center"/>
        <w:rPr>
          <w:rFonts w:asciiTheme="majorHAnsi" w:hAnsiTheme="majorHAnsi" w:cs="Times New Roman"/>
          <w:color w:val="000000" w:themeColor="text1"/>
        </w:rPr>
      </w:pPr>
    </w:p>
    <w:p w14:paraId="3EBE7AAB" w14:textId="77777777" w:rsidR="00F95444" w:rsidRPr="00865FC2" w:rsidRDefault="00865FC2" w:rsidP="00804B6F">
      <w:pPr>
        <w:pStyle w:val="Tijeloteksta"/>
        <w:spacing w:before="194" w:line="276" w:lineRule="auto"/>
        <w:ind w:right="851"/>
        <w:jc w:val="center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   Rok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slanje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</w:p>
    <w:p w14:paraId="2C74D21B" w14:textId="77777777" w:rsidR="00865FC2" w:rsidRPr="00865FC2" w:rsidRDefault="00865FC2" w:rsidP="00865FC2">
      <w:pPr>
        <w:spacing w:line="276" w:lineRule="auto"/>
        <w:rPr>
          <w:rFonts w:asciiTheme="majorHAnsi" w:hAnsiTheme="majorHAnsi" w:cs="Times New Roman"/>
          <w:b/>
          <w:bCs/>
          <w:color w:val="000000" w:themeColor="text1"/>
          <w:spacing w:val="15"/>
          <w:w w:val="105"/>
          <w:sz w:val="24"/>
          <w:szCs w:val="24"/>
        </w:rPr>
      </w:pPr>
    </w:p>
    <w:p w14:paraId="18AD2370" w14:textId="3ECAB4DC" w:rsidR="00F95444" w:rsidRPr="00865FC2" w:rsidRDefault="009E42B2" w:rsidP="00865FC2">
      <w:pPr>
        <w:spacing w:line="276" w:lineRule="auto"/>
        <w:ind w:left="3600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 w:themeColor="text1"/>
          <w:spacing w:val="15"/>
          <w:w w:val="105"/>
          <w:sz w:val="24"/>
          <w:szCs w:val="24"/>
        </w:rPr>
        <w:t>10</w:t>
      </w:r>
      <w:r w:rsidR="000B73F5">
        <w:rPr>
          <w:rFonts w:asciiTheme="majorHAnsi" w:hAnsiTheme="majorHAnsi" w:cs="Times New Roman"/>
          <w:b/>
          <w:bCs/>
          <w:color w:val="000000" w:themeColor="text1"/>
          <w:spacing w:val="15"/>
          <w:w w:val="105"/>
          <w:sz w:val="24"/>
          <w:szCs w:val="24"/>
        </w:rPr>
        <w:t>.0</w:t>
      </w:r>
      <w:r>
        <w:rPr>
          <w:rFonts w:asciiTheme="majorHAnsi" w:hAnsiTheme="majorHAnsi" w:cs="Times New Roman"/>
          <w:b/>
          <w:bCs/>
          <w:color w:val="000000" w:themeColor="text1"/>
          <w:spacing w:val="15"/>
          <w:w w:val="105"/>
          <w:sz w:val="24"/>
          <w:szCs w:val="24"/>
        </w:rPr>
        <w:t>3</w:t>
      </w:r>
      <w:r w:rsidR="00F75DF2">
        <w:rPr>
          <w:rFonts w:asciiTheme="majorHAnsi" w:hAnsiTheme="majorHAnsi" w:cs="Times New Roman"/>
          <w:b/>
          <w:bCs/>
          <w:color w:val="000000" w:themeColor="text1"/>
          <w:spacing w:val="15"/>
          <w:w w:val="105"/>
          <w:sz w:val="24"/>
          <w:szCs w:val="24"/>
        </w:rPr>
        <w:t>.</w:t>
      </w:r>
      <w:r w:rsidR="006F252A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202</w:t>
      </w:r>
      <w:r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6</w:t>
      </w:r>
      <w:r w:rsidR="009B3D9C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>.</w:t>
      </w:r>
      <w:r w:rsidR="00865FC2" w:rsidRPr="00865FC2">
        <w:rPr>
          <w:rFonts w:asciiTheme="majorHAnsi" w:hAnsiTheme="majorHAnsi" w:cs="Times New Roman"/>
          <w:b/>
          <w:bCs/>
          <w:color w:val="000000" w:themeColor="text1"/>
          <w:w w:val="105"/>
          <w:sz w:val="24"/>
          <w:szCs w:val="24"/>
        </w:rPr>
        <w:t xml:space="preserve"> godine</w:t>
      </w:r>
    </w:p>
    <w:p w14:paraId="45353A0F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6011809" w14:textId="77777777" w:rsidR="00B36709" w:rsidRPr="00865FC2" w:rsidRDefault="00B36709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303C8CB" w14:textId="77777777" w:rsidR="00B36709" w:rsidRPr="00865FC2" w:rsidRDefault="00B36709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33ADE14" w14:textId="77777777" w:rsidR="00B36709" w:rsidRPr="00865FC2" w:rsidRDefault="00B36709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4665FEF" w14:textId="77777777" w:rsidR="00B36709" w:rsidRPr="00865FC2" w:rsidRDefault="00B36709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67B3647" w14:textId="77777777" w:rsidR="00F95444" w:rsidRPr="00865FC2" w:rsidRDefault="00F95444" w:rsidP="00804B6F">
      <w:pPr>
        <w:pStyle w:val="Tijeloteksta"/>
        <w:spacing w:before="4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FDE358E" w14:textId="77777777" w:rsidR="00F95444" w:rsidRPr="00865FC2" w:rsidRDefault="009B3D9C" w:rsidP="00DB71FE">
      <w:pPr>
        <w:pStyle w:val="Tijeloteksta"/>
        <w:spacing w:line="276" w:lineRule="auto"/>
        <w:ind w:right="851"/>
        <w:jc w:val="center"/>
        <w:rPr>
          <w:rFonts w:asciiTheme="majorHAnsi" w:hAnsiTheme="majorHAnsi" w:cs="Times New Roman"/>
          <w:b/>
          <w:bCs/>
          <w:color w:val="000000" w:themeColor="text1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</w:rPr>
        <w:t>Na adresi ZSUGH, u zatvorenoj omotnici neovisno na koji način se dostavljaju</w:t>
      </w:r>
      <w:r w:rsidR="00DB71FE" w:rsidRPr="00865FC2">
        <w:rPr>
          <w:rFonts w:asciiTheme="majorHAnsi" w:hAnsiTheme="majorHAnsi" w:cs="Times New Roman"/>
          <w:b/>
          <w:bCs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(poštom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ili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osobno)</w:t>
      </w:r>
    </w:p>
    <w:p w14:paraId="3AB97ADA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8AAD72E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D0E05AF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DFCDBB9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886172E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B342AC9" w14:textId="77777777" w:rsidR="00F95444" w:rsidRPr="00865FC2" w:rsidRDefault="00F95444" w:rsidP="00804B6F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909CAF8" w14:textId="77777777" w:rsidR="00CA1535" w:rsidRPr="00865FC2" w:rsidRDefault="00CA1535" w:rsidP="00CA1535">
      <w:pPr>
        <w:pStyle w:val="Naslov2"/>
        <w:numPr>
          <w:ilvl w:val="0"/>
          <w:numId w:val="16"/>
        </w:numPr>
        <w:tabs>
          <w:tab w:val="left" w:pos="905"/>
          <w:tab w:val="left" w:pos="907"/>
        </w:tabs>
        <w:spacing w:before="88" w:line="276" w:lineRule="auto"/>
        <w:ind w:left="0" w:hanging="718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lastRenderedPageBreak/>
        <w:t>TEMELJ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OPĆE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ODREDBE</w:t>
      </w:r>
    </w:p>
    <w:p w14:paraId="47BC670E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1CA718F" w14:textId="77777777" w:rsidR="00CA1535" w:rsidRPr="00865FC2" w:rsidRDefault="00CA1535" w:rsidP="00CA1535">
      <w:pPr>
        <w:pStyle w:val="Odlomakpopisa"/>
        <w:numPr>
          <w:ilvl w:val="1"/>
          <w:numId w:val="16"/>
        </w:numPr>
        <w:tabs>
          <w:tab w:val="left" w:pos="589"/>
        </w:tabs>
        <w:spacing w:line="276" w:lineRule="auto"/>
        <w:ind w:left="0" w:hanging="395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Uvod</w:t>
      </w:r>
    </w:p>
    <w:p w14:paraId="6E733CE2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5F3A44F" w14:textId="77777777" w:rsidR="00CA1535" w:rsidRPr="00865FC2" w:rsidRDefault="00CA1535" w:rsidP="00CA1535">
      <w:pPr>
        <w:pStyle w:val="Tijeloteksta"/>
        <w:spacing w:line="276" w:lineRule="auto"/>
        <w:ind w:right="247" w:firstLine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Vlada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Republike Hrvatske je donijela Uredbu o kriterijima, mjerilima i postupcima financiranja i</w:t>
      </w:r>
      <w:r w:rsidRPr="00865FC2">
        <w:rPr>
          <w:rFonts w:asciiTheme="majorHAnsi" w:hAnsiTheme="majorHAnsi" w:cs="Times New Roman"/>
          <w:color w:val="000000" w:themeColor="text1"/>
        </w:rPr>
        <w:t xml:space="preserve"> ugovaranja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projekata od interesa za opće dobro koje provode udruge, a koja 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objavljena u „Narodnim novinama“ broj 26/15</w:t>
      </w:r>
      <w:r>
        <w:rPr>
          <w:rFonts w:asciiTheme="majorHAnsi" w:hAnsiTheme="majorHAnsi" w:cs="Times New Roman"/>
          <w:color w:val="000000" w:themeColor="text1"/>
        </w:rPr>
        <w:t xml:space="preserve">,37/2021. </w:t>
      </w:r>
      <w:r w:rsidRPr="00865FC2">
        <w:rPr>
          <w:rFonts w:asciiTheme="majorHAnsi" w:hAnsiTheme="majorHAnsi" w:cs="Times New Roman"/>
          <w:color w:val="000000" w:themeColor="text1"/>
        </w:rPr>
        <w:t>(u daljnjem tekstu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Uredba). Sukladno navedenom, ZSUGH je pripremila prijedlog </w:t>
      </w:r>
      <w:r w:rsidRPr="00865FC2">
        <w:rPr>
          <w:rFonts w:asciiTheme="majorHAnsi" w:hAnsiTheme="majorHAnsi" w:cs="Times New Roman"/>
          <w:color w:val="000000" w:themeColor="text1"/>
        </w:rPr>
        <w:t>Pravilnika o financiranju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programa, projekata i javnih potreba sredstvima proračuna ZSUGH od grada Hvara kojim se definiraju 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utvrđuju kriteriji, mjerila i postupci za dodjelu i korištenje sredstava proračuna sportskim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udrugama</w:t>
      </w:r>
      <w:r w:rsidRPr="00865FC2">
        <w:rPr>
          <w:rFonts w:asciiTheme="majorHAnsi" w:hAnsiTheme="majorHAnsi" w:cs="Times New Roman"/>
          <w:color w:val="000000" w:themeColor="text1"/>
          <w:spacing w:val="26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čije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35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doprinose</w:t>
      </w:r>
      <w:r w:rsidRPr="00865FC2">
        <w:rPr>
          <w:rFonts w:asciiTheme="majorHAnsi" w:hAnsiTheme="majorHAnsi" w:cs="Times New Roman"/>
          <w:color w:val="000000" w:themeColor="text1"/>
          <w:spacing w:val="28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zadovoljenju</w:t>
      </w:r>
      <w:r w:rsidRPr="00865FC2">
        <w:rPr>
          <w:rFonts w:asciiTheme="majorHAnsi" w:hAnsiTheme="majorHAnsi" w:cs="Times New Roman"/>
          <w:color w:val="000000" w:themeColor="text1"/>
          <w:spacing w:val="4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javnih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potreba</w:t>
      </w:r>
      <w:r w:rsidRPr="00865FC2">
        <w:rPr>
          <w:rFonts w:asciiTheme="majorHAnsi" w:hAnsiTheme="majorHAnsi" w:cs="Times New Roman"/>
          <w:color w:val="000000" w:themeColor="text1"/>
          <w:spacing w:val="15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6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ispunjavanju</w:t>
      </w:r>
      <w:r w:rsidRPr="00865FC2">
        <w:rPr>
          <w:rFonts w:asciiTheme="majorHAnsi" w:hAnsiTheme="majorHAnsi" w:cs="Times New Roman"/>
          <w:color w:val="000000" w:themeColor="text1"/>
          <w:spacing w:val="4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ciljeva</w:t>
      </w:r>
      <w:r w:rsidRPr="00865FC2">
        <w:rPr>
          <w:rFonts w:asciiTheme="majorHAnsi" w:hAnsiTheme="majorHAnsi" w:cs="Times New Roman"/>
          <w:color w:val="000000" w:themeColor="text1"/>
          <w:spacing w:val="19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prioriteta.</w:t>
      </w:r>
    </w:p>
    <w:p w14:paraId="7EF34E6D" w14:textId="77777777" w:rsidR="00CA1535" w:rsidRPr="00865FC2" w:rsidRDefault="00CA1535" w:rsidP="00CA1535">
      <w:pPr>
        <w:pStyle w:val="Tijeloteksta"/>
        <w:spacing w:before="4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714A2BC" w14:textId="77777777" w:rsidR="00CA1535" w:rsidRPr="00865FC2" w:rsidRDefault="00CA1535" w:rsidP="00CA1535">
      <w:pPr>
        <w:pStyle w:val="Tijeloteksta"/>
        <w:spacing w:line="276" w:lineRule="auto"/>
        <w:ind w:right="249" w:firstLine="5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</w:rPr>
        <w:t>Svaka sportska aktivnost ima više pozitivnih aspekata koje pozitivno utječu na fizičko i psihičko stanje sportaša i rekreativaca. Želimo li biti civilizirano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društvo i društvo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odgovornosti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 budućnost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naše djece moramo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djelovati i posvetiti se razvoju sporta, jer će to na kraju predstavljati korist i za pojedinca i za cjelokupno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društvo u cjelini. Jedni od brojnih pozitivnih aspekata sportskih aktivnosti su:</w:t>
      </w:r>
    </w:p>
    <w:p w14:paraId="4DB3D8F1" w14:textId="77777777" w:rsidR="00CA1535" w:rsidRPr="00865FC2" w:rsidRDefault="00CA1535" w:rsidP="00CA1535">
      <w:pPr>
        <w:pStyle w:val="Tijeloteksta"/>
        <w:spacing w:line="276" w:lineRule="auto"/>
        <w:ind w:right="249" w:firstLine="5"/>
        <w:jc w:val="both"/>
        <w:rPr>
          <w:rFonts w:asciiTheme="majorHAnsi" w:hAnsiTheme="majorHAnsi" w:cs="Times New Roman"/>
          <w:color w:val="000000" w:themeColor="text1"/>
          <w:w w:val="95"/>
        </w:rPr>
      </w:pPr>
    </w:p>
    <w:p w14:paraId="07967CCE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Razvoj samopouzdanja, naročito ako se vježbe održavaju na otvorenom;</w:t>
      </w:r>
    </w:p>
    <w:p w14:paraId="333EA9DA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Smanjuje rizik: srčanih bolesti, osteoporoze, moždanog udara, pretilosti, raka, dijabetesa, anksioznosti, stresa;</w:t>
      </w:r>
    </w:p>
    <w:p w14:paraId="0606E0D2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Jača vaše kosti (bavljenje fizičkom aktivnošću usporava gubitak koštane gustoće koja dolazi sa godinama), poboljšava duševno zdravlje;</w:t>
      </w:r>
    </w:p>
    <w:p w14:paraId="50EB9CD9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Povećava kreativnost, smanjuje nesanicu, izoštrava pamćenje i koncentraciju;</w:t>
      </w:r>
    </w:p>
    <w:p w14:paraId="79ED1263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Preventiva prekomjerne težine naročito kod djece ali i odraslih;</w:t>
      </w:r>
    </w:p>
    <w:p w14:paraId="16E74CD7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Učenje fair-</w:t>
      </w:r>
      <w:proofErr w:type="spellStart"/>
      <w:r w:rsidRPr="00865FC2">
        <w:rPr>
          <w:rFonts w:asciiTheme="majorHAnsi" w:hAnsiTheme="majorHAnsi" w:cs="Times New Roman"/>
          <w:color w:val="000000" w:themeColor="text1"/>
        </w:rPr>
        <w:t>play</w:t>
      </w:r>
      <w:proofErr w:type="spellEnd"/>
      <w:r w:rsidRPr="00865FC2">
        <w:rPr>
          <w:rFonts w:asciiTheme="majorHAnsi" w:hAnsiTheme="majorHAnsi" w:cs="Times New Roman"/>
          <w:color w:val="000000" w:themeColor="text1"/>
        </w:rPr>
        <w:t>-u, kako pobjeđivati i kako prihvatit poraz u sportu ali i životu;</w:t>
      </w:r>
    </w:p>
    <w:p w14:paraId="427B84BC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Razvijanje poznanstva, stvaranje novih prijateljstava;</w:t>
      </w:r>
    </w:p>
    <w:p w14:paraId="179FF5B8" w14:textId="77777777" w:rsidR="00CA1535" w:rsidRPr="00865FC2" w:rsidRDefault="00CA1535" w:rsidP="00CA1535">
      <w:pPr>
        <w:pStyle w:val="Tijeloteksta"/>
        <w:numPr>
          <w:ilvl w:val="0"/>
          <w:numId w:val="17"/>
        </w:numPr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Nova iskustva i slično.</w:t>
      </w:r>
    </w:p>
    <w:p w14:paraId="6EA24A04" w14:textId="77777777" w:rsidR="00CA1535" w:rsidRPr="00865FC2" w:rsidRDefault="00CA1535" w:rsidP="00CA1535">
      <w:pPr>
        <w:pStyle w:val="Tijeloteksta"/>
        <w:spacing w:line="276" w:lineRule="auto"/>
        <w:ind w:left="365" w:right="249"/>
        <w:jc w:val="both"/>
        <w:rPr>
          <w:rFonts w:asciiTheme="majorHAnsi" w:hAnsiTheme="majorHAnsi" w:cs="Times New Roman"/>
          <w:color w:val="000000" w:themeColor="text1"/>
        </w:rPr>
      </w:pPr>
    </w:p>
    <w:p w14:paraId="62FE61CE" w14:textId="77777777" w:rsidR="00CA1535" w:rsidRPr="00865FC2" w:rsidRDefault="00CA1535" w:rsidP="00CA1535">
      <w:pPr>
        <w:pStyle w:val="Tijeloteksta"/>
        <w:spacing w:line="276" w:lineRule="auto"/>
        <w:ind w:right="2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Osobe koje se bave sportom imaju zdravije navike hranjenja,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manje puše, manje konzumiraju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alkohol, manje obolijevaju.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Sportski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dovode kod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mladih ljudi do razvoja vještina, timskog rada, samodiscipline, bolje socijalizacije u društvu. Sport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ispunjava društveni život mladih i ne prepušta ih negativnim socijalnim pojavama te u njima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potiče pozitivniji pristup životu. Na razini lokalne zajednice je potrebno osmisliti programe 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veće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uključivanje</w:t>
      </w:r>
      <w:r w:rsidRPr="00865FC2">
        <w:rPr>
          <w:rFonts w:asciiTheme="majorHAnsi" w:hAnsiTheme="majorHAnsi" w:cs="Times New Roman"/>
          <w:color w:val="000000" w:themeColor="text1"/>
          <w:spacing w:val="2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djece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mladih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bavljenju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sportom.</w:t>
      </w:r>
    </w:p>
    <w:p w14:paraId="53FAFA78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E67B73E" w14:textId="77777777" w:rsidR="00CA1535" w:rsidRPr="00865FC2" w:rsidRDefault="00CA1535" w:rsidP="00CA1535">
      <w:pPr>
        <w:pStyle w:val="Naslov2"/>
        <w:numPr>
          <w:ilvl w:val="1"/>
          <w:numId w:val="16"/>
        </w:numPr>
        <w:tabs>
          <w:tab w:val="left" w:pos="588"/>
        </w:tabs>
        <w:spacing w:before="1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Svrha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>i</w:t>
      </w:r>
      <w:r w:rsidRPr="00865FC2">
        <w:rPr>
          <w:rFonts w:asciiTheme="majorHAnsi" w:hAnsiTheme="majorHAnsi" w:cs="Times New Roman"/>
          <w:b w:val="0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cilj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javnog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</w:p>
    <w:p w14:paraId="4BEDA3B5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76AE3CF4" w14:textId="77777777" w:rsidR="00CA1535" w:rsidRPr="00865FC2" w:rsidRDefault="00CA1535" w:rsidP="00CA1535">
      <w:pPr>
        <w:pStyle w:val="Tijeloteksta"/>
        <w:spacing w:before="1" w:line="276" w:lineRule="auto"/>
        <w:ind w:hanging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bCs/>
          <w:color w:val="000000" w:themeColor="text1"/>
        </w:rPr>
        <w:t>Opći</w:t>
      </w:r>
      <w:r w:rsidRPr="00865FC2">
        <w:rPr>
          <w:rFonts w:asciiTheme="majorHAnsi" w:hAnsiTheme="majorHAnsi" w:cs="Times New Roman"/>
          <w:bCs/>
          <w:color w:val="000000" w:themeColor="text1"/>
          <w:spacing w:val="23"/>
        </w:rPr>
        <w:t xml:space="preserve"> </w:t>
      </w:r>
      <w:r w:rsidRPr="00865FC2">
        <w:rPr>
          <w:rFonts w:asciiTheme="majorHAnsi" w:hAnsiTheme="majorHAnsi" w:cs="Times New Roman"/>
          <w:bCs/>
          <w:color w:val="000000" w:themeColor="text1"/>
        </w:rPr>
        <w:t>cilj</w:t>
      </w:r>
      <w:r w:rsidRPr="00865FC2">
        <w:rPr>
          <w:rFonts w:asciiTheme="majorHAnsi" w:hAnsiTheme="majorHAnsi" w:cs="Times New Roman"/>
          <w:bCs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bCs/>
          <w:color w:val="000000" w:themeColor="text1"/>
        </w:rPr>
        <w:t>ovog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Javnog</w:t>
      </w:r>
      <w:r w:rsidRPr="00865FC2">
        <w:rPr>
          <w:rFonts w:asciiTheme="majorHAnsi" w:hAnsiTheme="majorHAnsi" w:cs="Times New Roman"/>
          <w:color w:val="000000" w:themeColor="text1"/>
          <w:spacing w:val="3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2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sufinanciranje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programa/projekata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 članica ZSUGH</w:t>
      </w:r>
      <w:r w:rsidRPr="00865FC2">
        <w:rPr>
          <w:rFonts w:asciiTheme="majorHAnsi" w:hAnsiTheme="majorHAnsi" w:cs="Times New Roman"/>
          <w:color w:val="000000" w:themeColor="text1"/>
          <w:spacing w:val="3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sportu</w:t>
      </w:r>
      <w:r w:rsidRPr="00865FC2">
        <w:rPr>
          <w:rFonts w:asciiTheme="majorHAnsi" w:hAnsiTheme="majorHAnsi" w:cs="Times New Roman"/>
          <w:color w:val="000000" w:themeColor="text1"/>
          <w:spacing w:val="3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svrhu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aktivnog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ulaganja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razvoj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sporta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sportskih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aktivnosti.</w:t>
      </w:r>
    </w:p>
    <w:p w14:paraId="1565538E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B432C40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B057FE6" w14:textId="77777777" w:rsidR="00CA1535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D085CB7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4D9C13A" w14:textId="77777777" w:rsidR="00CA1535" w:rsidRPr="00865FC2" w:rsidRDefault="00CA1535" w:rsidP="00CA1535">
      <w:pPr>
        <w:pStyle w:val="Naslov2"/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lastRenderedPageBreak/>
        <w:t>Specifični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ciljevi:</w:t>
      </w:r>
    </w:p>
    <w:p w14:paraId="60D6CBE0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B582951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5"/>
        </w:tabs>
        <w:spacing w:line="276" w:lineRule="auto"/>
        <w:ind w:left="0" w:hanging="36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Jačanje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kapaciteta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sportskih udruga;</w:t>
      </w:r>
    </w:p>
    <w:p w14:paraId="7035D334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4"/>
        </w:tabs>
        <w:spacing w:before="2" w:line="276" w:lineRule="auto"/>
        <w:ind w:left="0" w:hanging="35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Poticanje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uključivanja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što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većeg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broja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građana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osobito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djece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mladih;</w:t>
      </w:r>
    </w:p>
    <w:p w14:paraId="5BF4565E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4"/>
        </w:tabs>
        <w:spacing w:before="1" w:line="276" w:lineRule="auto"/>
        <w:ind w:left="0" w:hanging="35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Povećanje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kvalitete života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otoku;</w:t>
      </w:r>
    </w:p>
    <w:p w14:paraId="47A24451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4"/>
        </w:tabs>
        <w:spacing w:before="1" w:line="276" w:lineRule="auto"/>
        <w:ind w:left="0" w:hanging="35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Redovna djelatnost sportskih udruga;</w:t>
      </w:r>
    </w:p>
    <w:p w14:paraId="3723AE0B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9"/>
        </w:tabs>
        <w:spacing w:line="276" w:lineRule="auto"/>
        <w:ind w:left="0" w:hanging="36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Razvoj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partnerstava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jačanje suradnji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svim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razinama;</w:t>
      </w:r>
    </w:p>
    <w:p w14:paraId="6ED8B4EF" w14:textId="77777777" w:rsidR="00CA1535" w:rsidRPr="00865FC2" w:rsidRDefault="00CA1535" w:rsidP="00CA1535">
      <w:pPr>
        <w:pStyle w:val="Odlomakpopisa"/>
        <w:numPr>
          <w:ilvl w:val="0"/>
          <w:numId w:val="15"/>
        </w:numPr>
        <w:tabs>
          <w:tab w:val="left" w:pos="929"/>
        </w:tabs>
        <w:spacing w:line="276" w:lineRule="auto"/>
        <w:ind w:left="0" w:hanging="36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Unaprjeđenje rada sportskih udruga.</w:t>
      </w:r>
    </w:p>
    <w:p w14:paraId="0AA225F8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997595D" w14:textId="77777777" w:rsidR="00CA1535" w:rsidRPr="00865FC2" w:rsidRDefault="00CA1535" w:rsidP="00CA1535">
      <w:pPr>
        <w:pStyle w:val="Naslov2"/>
        <w:spacing w:before="1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Ovim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javnim</w:t>
      </w: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natječajem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financirat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se:</w:t>
      </w:r>
    </w:p>
    <w:p w14:paraId="0E4BF617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32C97C4" w14:textId="63CFA88C" w:rsidR="00CA1535" w:rsidRPr="00865FC2" w:rsidRDefault="00CA1535" w:rsidP="00CA1535">
      <w:pPr>
        <w:pStyle w:val="Odlomakpopisa"/>
        <w:tabs>
          <w:tab w:val="left" w:pos="924"/>
        </w:tabs>
        <w:spacing w:line="276" w:lineRule="auto"/>
        <w:ind w:left="0" w:right="116" w:firstLine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- skup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usmjerene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ostvarenju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zacrtanih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ciljeva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čijim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ostvarenjem odgovoriti na uočeni problem i ukloniti ga, vremenski su ograničeni i imaju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definirane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troškove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resurse.</w:t>
      </w:r>
    </w:p>
    <w:p w14:paraId="70F66ABE" w14:textId="77777777" w:rsidR="00CA1535" w:rsidRPr="00865FC2" w:rsidRDefault="00CA1535" w:rsidP="00CA1535">
      <w:pPr>
        <w:tabs>
          <w:tab w:val="left" w:pos="925"/>
        </w:tabs>
        <w:spacing w:line="276" w:lineRule="auto"/>
        <w:ind w:right="11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869F24F" w14:textId="77777777" w:rsidR="00CA1535" w:rsidRPr="00865FC2" w:rsidRDefault="00CA1535" w:rsidP="00CA1535">
      <w:pPr>
        <w:pStyle w:val="Odlomakpopisa"/>
        <w:numPr>
          <w:ilvl w:val="0"/>
          <w:numId w:val="13"/>
        </w:numPr>
        <w:tabs>
          <w:tab w:val="left" w:pos="840"/>
          <w:tab w:val="left" w:pos="841"/>
        </w:tabs>
        <w:spacing w:before="86" w:line="276" w:lineRule="auto"/>
        <w:ind w:left="0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UKUPNA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FINANCIJSKA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SREDSTVA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IZNOS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BESPOVRATNIH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SREDSTAVA</w:t>
      </w:r>
    </w:p>
    <w:p w14:paraId="5381A122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D289ED7" w14:textId="1CB6BDB8" w:rsidR="00CA1535" w:rsidRPr="00865FC2" w:rsidRDefault="00CA1535" w:rsidP="00CA1535">
      <w:pPr>
        <w:pStyle w:val="Bezproreda"/>
        <w:spacing w:line="360" w:lineRule="auto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hr-HR"/>
        </w:rPr>
        <w:t>Predviđeni iznos ukupnih sredstava za sufinanciranje programa članica ZSU grada Hvara koji se temeljem ovog javnog natječaja može dodijeliti udrugama u sportu za provedbu aktivnosti iznosi —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1</w:t>
      </w:r>
      <w:r w:rsidR="009E42B2">
        <w:rPr>
          <w:rFonts w:ascii="Times New Roman" w:eastAsia="Times New Roman" w:hAnsi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6</w:t>
      </w:r>
      <w:r w:rsidR="000B73F5">
        <w:rPr>
          <w:rFonts w:ascii="Times New Roman" w:eastAsia="Times New Roman" w:hAnsi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0</w:t>
      </w:r>
      <w:r>
        <w:rPr>
          <w:rFonts w:ascii="Times New Roman" w:eastAsia="Times New Roman" w:hAnsi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.000,00€.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2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slučaju</w:t>
      </w:r>
      <w:r w:rsidRPr="00865FC2">
        <w:rPr>
          <w:rFonts w:asciiTheme="majorHAnsi" w:hAnsiTheme="majorHAnsi" w:cs="Times New Roman"/>
          <w:color w:val="000000" w:themeColor="text1"/>
          <w:spacing w:val="3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da</w:t>
      </w:r>
      <w:r w:rsidRPr="00865FC2">
        <w:rPr>
          <w:rFonts w:asciiTheme="majorHAnsi" w:hAnsiTheme="majorHAnsi" w:cs="Times New Roman"/>
          <w:color w:val="000000" w:themeColor="text1"/>
          <w:spacing w:val="2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5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predmetni</w:t>
      </w:r>
      <w:r w:rsidRPr="00865FC2">
        <w:rPr>
          <w:rFonts w:asciiTheme="majorHAnsi" w:hAnsiTheme="majorHAnsi" w:cs="Times New Roman"/>
          <w:color w:val="000000" w:themeColor="text1"/>
          <w:spacing w:val="48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program/projekt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financira</w:t>
      </w:r>
      <w:r w:rsidRPr="00865FC2">
        <w:rPr>
          <w:rFonts w:asciiTheme="majorHAnsi" w:hAnsiTheme="majorHAnsi" w:cs="Times New Roman"/>
          <w:color w:val="000000" w:themeColor="text1"/>
          <w:spacing w:val="34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100%</w:t>
      </w:r>
      <w:r w:rsidRPr="00865FC2">
        <w:rPr>
          <w:rFonts w:asciiTheme="majorHAnsi" w:hAnsiTheme="majorHAnsi" w:cs="Times New Roman"/>
          <w:color w:val="000000" w:themeColor="text1"/>
          <w:spacing w:val="29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iznosu</w:t>
      </w:r>
      <w:r w:rsidRPr="00865FC2">
        <w:rPr>
          <w:rFonts w:asciiTheme="majorHAnsi" w:hAnsiTheme="majorHAnsi" w:cs="Times New Roman"/>
          <w:color w:val="000000" w:themeColor="text1"/>
          <w:spacing w:val="36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14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proračuna</w:t>
      </w:r>
      <w:r w:rsidRPr="00865FC2">
        <w:rPr>
          <w:rFonts w:asciiTheme="majorHAnsi" w:hAnsiTheme="majorHAnsi" w:cs="Times New Roman"/>
          <w:color w:val="000000" w:themeColor="text1"/>
          <w:spacing w:val="43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grada</w:t>
      </w:r>
      <w:r w:rsidRPr="00865FC2">
        <w:rPr>
          <w:rFonts w:asciiTheme="majorHAnsi" w:hAnsiTheme="majorHAnsi" w:cs="Times New Roman"/>
          <w:color w:val="000000" w:themeColor="text1"/>
          <w:spacing w:val="2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Hvara,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dužna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osigurati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preostali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iznos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punog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iznosa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programa/projekta.</w:t>
      </w:r>
      <w:r>
        <w:rPr>
          <w:rFonts w:asciiTheme="majorHAnsi" w:hAnsiTheme="majorHAnsi" w:cs="Times New Roman"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Program/projekt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prijavljuje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rokom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provedbe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najkasnije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31.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prosinca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4"/>
        </w:rPr>
        <w:t xml:space="preserve"> </w:t>
      </w:r>
      <w:r>
        <w:rPr>
          <w:rFonts w:asciiTheme="majorHAnsi" w:hAnsiTheme="majorHAnsi" w:cs="Times New Roman"/>
          <w:b/>
          <w:bCs/>
          <w:color w:val="000000" w:themeColor="text1"/>
        </w:rPr>
        <w:t>202</w:t>
      </w:r>
      <w:r w:rsidR="009E42B2">
        <w:rPr>
          <w:rFonts w:asciiTheme="majorHAnsi" w:hAnsiTheme="majorHAnsi" w:cs="Times New Roman"/>
          <w:b/>
          <w:bCs/>
          <w:color w:val="000000" w:themeColor="text1"/>
        </w:rPr>
        <w:t>6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.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 xml:space="preserve">godine. </w:t>
      </w:r>
    </w:p>
    <w:p w14:paraId="3A6259E6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A1FA471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AF485B9" w14:textId="77777777" w:rsidR="00CA1535" w:rsidRPr="00865FC2" w:rsidRDefault="00CA1535" w:rsidP="00CA1535">
      <w:pPr>
        <w:pStyle w:val="Naslov2"/>
        <w:numPr>
          <w:ilvl w:val="0"/>
          <w:numId w:val="13"/>
        </w:numPr>
        <w:tabs>
          <w:tab w:val="left" w:pos="380"/>
        </w:tabs>
        <w:spacing w:line="276" w:lineRule="auto"/>
        <w:ind w:left="0" w:hanging="2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PRIHVATLJIVOST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PRIJAVITELJA</w:t>
      </w:r>
    </w:p>
    <w:p w14:paraId="71BB0204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E493E4D" w14:textId="77777777" w:rsidR="00CA1535" w:rsidRPr="00865FC2" w:rsidRDefault="00CA1535" w:rsidP="00CA1535">
      <w:pPr>
        <w:pStyle w:val="Odlomakpopisa"/>
        <w:numPr>
          <w:ilvl w:val="1"/>
          <w:numId w:val="13"/>
        </w:numPr>
        <w:tabs>
          <w:tab w:val="left" w:pos="529"/>
        </w:tabs>
        <w:spacing w:before="235" w:line="276" w:lineRule="auto"/>
        <w:ind w:left="0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Prihvatljivi</w:t>
      </w:r>
      <w:r w:rsidRPr="00865FC2">
        <w:rPr>
          <w:rFonts w:asciiTheme="majorHAnsi" w:hAnsiTheme="majorHAnsi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prijavitelji</w:t>
      </w:r>
    </w:p>
    <w:p w14:paraId="4AE7EAB6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3E2420AF" w14:textId="77777777" w:rsidR="00CA1535" w:rsidRPr="00865FC2" w:rsidRDefault="00CA1535" w:rsidP="00CA1535">
      <w:pPr>
        <w:pStyle w:val="Tijeloteksta"/>
        <w:spacing w:line="276" w:lineRule="auto"/>
        <w:ind w:right="169" w:firstLine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Pravo podnošenja prijave projekta/programa imaju udruge čiji su ciljevi i djelatnosti usmjereni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ka zadovoljenju javnih potreba stanovnika grada Hvara iz ostalih područja od interesa za opće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 xml:space="preserve">dobro, a kojima temeljna svrha nije stjecanje dobiti i čije aktivnosti nisu gospodarske djelatnosti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području</w:t>
      </w:r>
      <w:r w:rsidRPr="00865FC2">
        <w:rPr>
          <w:rFonts w:asciiTheme="majorHAnsi" w:hAnsiTheme="majorHAnsi" w:cs="Times New Roman"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sporta.</w:t>
      </w:r>
    </w:p>
    <w:p w14:paraId="0B06A7E1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9630F19" w14:textId="77777777" w:rsidR="00CA1535" w:rsidRPr="00865FC2" w:rsidRDefault="00CA1535" w:rsidP="00CA1535">
      <w:pPr>
        <w:pStyle w:val="Tijeloteksta"/>
        <w:spacing w:line="276" w:lineRule="auto"/>
        <w:ind w:right="143" w:hanging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Na Javni natječaj - poziv prijavitelj se može prijaviti u projektnom partnerstvu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 drugom udrugom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organizacijom</w:t>
      </w:r>
      <w:r w:rsidRPr="00865FC2">
        <w:rPr>
          <w:rFonts w:asciiTheme="majorHAnsi" w:hAnsiTheme="majorHAnsi" w:cs="Times New Roman"/>
          <w:color w:val="000000" w:themeColor="text1"/>
          <w:spacing w:val="2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nužno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mora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imati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sjedište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području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grada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Hvara.</w:t>
      </w:r>
    </w:p>
    <w:p w14:paraId="0846F9F1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5EF4D72" w14:textId="77777777" w:rsidR="00CA1535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78CCE32" w14:textId="77777777" w:rsidR="00CA1535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2F2816C" w14:textId="77777777" w:rsidR="000B73F5" w:rsidRDefault="000B73F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BFAFF8F" w14:textId="77777777" w:rsidR="000B73F5" w:rsidRDefault="000B73F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347A706" w14:textId="77777777" w:rsidR="000B73F5" w:rsidRDefault="000B73F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E54DDCB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87ADF69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29"/>
        </w:tabs>
        <w:spacing w:before="190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lastRenderedPageBreak/>
        <w:t>Prijavitelji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>i</w:t>
      </w:r>
      <w:r w:rsidRPr="00865FC2">
        <w:rPr>
          <w:rFonts w:asciiTheme="majorHAnsi" w:hAnsiTheme="majorHAnsi" w:cs="Times New Roman"/>
          <w:b w:val="0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partneri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moraju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zadovoljiti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sljedeće uvjete:</w:t>
      </w:r>
    </w:p>
    <w:p w14:paraId="4CD9A68C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4D715CF" w14:textId="77777777" w:rsidR="00CA1535" w:rsidRPr="00865FC2" w:rsidRDefault="00CA1535" w:rsidP="00CA1535">
      <w:pPr>
        <w:pStyle w:val="Tijeloteksta"/>
        <w:spacing w:line="276" w:lineRule="auto"/>
        <w:ind w:right="186" w:firstLine="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ZSUGH će dodjeljivati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 financiranje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projekata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udrugama,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potencijalnim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korisnicima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(u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daljnjem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tekstu: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Korisnici)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ukoliko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zadovoljavaju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sljedeće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uvjete:</w:t>
      </w:r>
    </w:p>
    <w:p w14:paraId="5A6C94F1" w14:textId="77777777" w:rsidR="00CA1535" w:rsidRPr="00865FC2" w:rsidRDefault="00CA1535" w:rsidP="00CA1535">
      <w:pPr>
        <w:pStyle w:val="Tijeloteksta"/>
        <w:spacing w:before="7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29ACD3A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</w:tabs>
        <w:spacing w:line="276" w:lineRule="auto"/>
        <w:ind w:left="0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upisani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Registar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Registar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neprofitnih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organizacija;</w:t>
      </w:r>
    </w:p>
    <w:p w14:paraId="57BFDE38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</w:tabs>
        <w:spacing w:before="45" w:line="276" w:lineRule="auto"/>
        <w:ind w:left="0" w:right="171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uskladili</w:t>
      </w:r>
      <w:r w:rsidRPr="00865FC2">
        <w:rPr>
          <w:rFonts w:asciiTheme="majorHAnsi" w:hAnsiTheme="majorHAnsi" w:cs="Times New Roman"/>
          <w:color w:val="000000" w:themeColor="text1"/>
          <w:spacing w:val="4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3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svoje</w:t>
      </w:r>
      <w:r w:rsidRPr="00865FC2">
        <w:rPr>
          <w:rFonts w:asciiTheme="majorHAnsi" w:hAnsiTheme="majorHAnsi" w:cs="Times New Roman"/>
          <w:color w:val="000000" w:themeColor="text1"/>
          <w:spacing w:val="4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statute</w:t>
      </w:r>
      <w:r w:rsidRPr="00865FC2">
        <w:rPr>
          <w:rFonts w:asciiTheme="majorHAnsi" w:hAnsiTheme="majorHAnsi" w:cs="Times New Roman"/>
          <w:color w:val="000000" w:themeColor="text1"/>
          <w:spacing w:val="3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3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odredbama</w:t>
      </w:r>
      <w:r w:rsidRPr="00865FC2">
        <w:rPr>
          <w:rFonts w:asciiTheme="majorHAnsi" w:hAnsiTheme="majorHAnsi" w:cs="Times New Roman"/>
          <w:color w:val="000000" w:themeColor="text1"/>
          <w:spacing w:val="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Zakona</w:t>
      </w:r>
      <w:r w:rsidRPr="00865FC2">
        <w:rPr>
          <w:rFonts w:asciiTheme="majorHAnsi" w:hAnsiTheme="majorHAnsi" w:cs="Times New Roman"/>
          <w:color w:val="000000" w:themeColor="text1"/>
          <w:spacing w:val="4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3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udrugama/sportu</w:t>
      </w:r>
      <w:r w:rsidRPr="00865FC2">
        <w:rPr>
          <w:rFonts w:asciiTheme="majorHAnsi" w:hAnsiTheme="majorHAnsi" w:cs="Times New Roman"/>
          <w:color w:val="000000" w:themeColor="text1"/>
          <w:spacing w:val="4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3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podnijeli  zahtjev</w:t>
      </w:r>
      <w:r w:rsidRPr="00865FC2">
        <w:rPr>
          <w:rFonts w:asciiTheme="majorHAnsi" w:hAnsiTheme="majorHAnsi" w:cs="Times New Roman"/>
          <w:color w:val="000000" w:themeColor="text1"/>
          <w:spacing w:val="4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Uredu državne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uprave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Splitsko-dalmatinskoj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županiji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promjenu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podataka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Registru;</w:t>
      </w:r>
    </w:p>
    <w:p w14:paraId="76BCF45D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</w:tabs>
        <w:spacing w:line="276" w:lineRule="auto"/>
        <w:ind w:left="0" w:right="156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registrirani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kao udruge, zaklade,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ustanove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 druge pravne osobe čija temeljna svrha nije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stjecanje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dobiti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(organizacije</w:t>
      </w:r>
      <w:r w:rsidRPr="00865FC2">
        <w:rPr>
          <w:rFonts w:asciiTheme="majorHAnsi" w:hAnsiTheme="majorHAnsi" w:cs="Times New Roman"/>
          <w:color w:val="000000" w:themeColor="text1"/>
          <w:spacing w:val="2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civilnoga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društva);</w:t>
      </w:r>
    </w:p>
    <w:p w14:paraId="49F794D0" w14:textId="77777777" w:rsidR="00CA1535" w:rsidRPr="00865FC2" w:rsidRDefault="00CA1535" w:rsidP="00CA1535">
      <w:pPr>
        <w:pStyle w:val="Tijeloteksta"/>
        <w:numPr>
          <w:ilvl w:val="2"/>
          <w:numId w:val="13"/>
        </w:numPr>
        <w:tabs>
          <w:tab w:val="left" w:pos="709"/>
        </w:tabs>
        <w:spacing w:before="91" w:line="276" w:lineRule="auto"/>
        <w:ind w:left="0" w:right="151" w:hanging="436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imaju sjedište na području grada Hvara; izuzev udruga za osobe s invaliditetom te ostalih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području</w:t>
      </w:r>
      <w:r w:rsidRPr="00865FC2">
        <w:rPr>
          <w:rFonts w:asciiTheme="majorHAnsi" w:hAnsiTheme="majorHAnsi" w:cs="Times New Roman"/>
          <w:color w:val="000000" w:themeColor="text1"/>
          <w:spacing w:val="2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zdravstvene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skrbi;</w:t>
      </w:r>
    </w:p>
    <w:p w14:paraId="3A14C14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3"/>
        </w:tabs>
        <w:spacing w:before="1" w:line="276" w:lineRule="auto"/>
        <w:ind w:left="0" w:right="142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svojim su se statutom opredijelili za obavljanje djelatnosti i aktivnosti koje su predmet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financiranja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 kojima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promiču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uvjerenja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 ciljeve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 suprotnosti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 Ustavom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zakonom;</w:t>
      </w:r>
    </w:p>
    <w:p w14:paraId="4948D40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5"/>
        </w:tabs>
        <w:spacing w:line="276" w:lineRule="auto"/>
        <w:ind w:left="0" w:right="140" w:hanging="436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program/projekt,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prijave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javni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ZSUGH,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bude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ocijenjen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značajan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(kvalitetan, inovativan i koristan) za razvoj civilnoga društva i zadovoljenje javnih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potreba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Grada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definiranih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razvojnim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strateškim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dokumentima,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uvjetima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svakog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pojedinog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natječaja;</w:t>
      </w:r>
    </w:p>
    <w:p w14:paraId="09FC0D8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5"/>
        </w:tabs>
        <w:spacing w:line="276" w:lineRule="auto"/>
        <w:ind w:left="0" w:right="140" w:hanging="436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uredno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ispunili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obveze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prethodno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sklopljenih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ugovora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financiranju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proračuna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Grada, ZSUGH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drugih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javnih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izvora;</w:t>
      </w:r>
    </w:p>
    <w:p w14:paraId="25A0CCB7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9"/>
        </w:tabs>
        <w:spacing w:before="5" w:line="276" w:lineRule="auto"/>
        <w:ind w:left="0" w:right="137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nemaju dugovanja s osnove plaćanja doprinosa za mirovinsko i zdravstveno osiguranje 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plaćanje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poreza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drugih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davanja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državnom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proračunu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proračunu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Grada;</w:t>
      </w:r>
    </w:p>
    <w:p w14:paraId="24DA50F0" w14:textId="77777777" w:rsidR="00CA1535" w:rsidRPr="00865FC2" w:rsidRDefault="00CA1535" w:rsidP="00CA1535">
      <w:pPr>
        <w:pStyle w:val="Tijeloteksta"/>
        <w:numPr>
          <w:ilvl w:val="2"/>
          <w:numId w:val="13"/>
        </w:numPr>
        <w:tabs>
          <w:tab w:val="left" w:pos="709"/>
        </w:tabs>
        <w:spacing w:line="276" w:lineRule="auto"/>
        <w:ind w:left="0" w:right="13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protiv Korisnika, odnosno osobe ovlaštene za zastupanje i voditelja programa/projekta se</w:t>
      </w:r>
      <w:r>
        <w:rPr>
          <w:rFonts w:asciiTheme="majorHAnsi" w:hAnsiTheme="majorHAnsi" w:cs="Times New Roman"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vodi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kazneni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postupak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nije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pravomoćno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osuđen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prekršaje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kaznena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djela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definirana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Uredbom;</w:t>
      </w:r>
    </w:p>
    <w:p w14:paraId="665FD376" w14:textId="77777777" w:rsidR="00CA1535" w:rsidRPr="00865FC2" w:rsidRDefault="00CA1535" w:rsidP="00CA1535">
      <w:pPr>
        <w:pStyle w:val="Tijeloteksta"/>
        <w:numPr>
          <w:ilvl w:val="2"/>
          <w:numId w:val="13"/>
        </w:numPr>
        <w:tabs>
          <w:tab w:val="left" w:pos="709"/>
        </w:tabs>
        <w:spacing w:line="276" w:lineRule="auto"/>
        <w:ind w:left="0" w:right="14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općim aktom imaju uspostavljen model dobrog financijskog upravljanja </w:t>
      </w:r>
      <w:r w:rsidRPr="00865FC2">
        <w:rPr>
          <w:rFonts w:asciiTheme="majorHAnsi" w:hAnsiTheme="majorHAnsi" w:cs="Times New Roman"/>
          <w:color w:val="000000" w:themeColor="text1"/>
        </w:rPr>
        <w:t>i kontrola te način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sprječavanja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sukoba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interesa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raspolaganju</w:t>
      </w:r>
      <w:r w:rsidRPr="00865FC2">
        <w:rPr>
          <w:rFonts w:asciiTheme="majorHAnsi" w:hAnsiTheme="majorHAnsi" w:cs="Times New Roman"/>
          <w:color w:val="000000" w:themeColor="text1"/>
          <w:spacing w:val="2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javnim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sredstvima;</w:t>
      </w:r>
    </w:p>
    <w:p w14:paraId="054052A0" w14:textId="77777777" w:rsidR="00CA1535" w:rsidRPr="00865FC2" w:rsidRDefault="00CA1535" w:rsidP="00CA1535">
      <w:pPr>
        <w:pStyle w:val="Tijeloteksta"/>
        <w:numPr>
          <w:ilvl w:val="2"/>
          <w:numId w:val="13"/>
        </w:numPr>
        <w:tabs>
          <w:tab w:val="left" w:pos="709"/>
        </w:tabs>
        <w:spacing w:line="276" w:lineRule="auto"/>
        <w:ind w:left="0" w:right="14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imaju utvrđen način javnog objavljivanja programskog i financijskog izvješća o radu 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proteklu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godinu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(mrežne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stranice</w:t>
      </w:r>
      <w:r w:rsidRPr="00865FC2">
        <w:rPr>
          <w:rFonts w:asciiTheme="majorHAnsi" w:hAnsiTheme="majorHAnsi" w:cs="Times New Roman"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drugi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prikladan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način);</w:t>
      </w:r>
    </w:p>
    <w:p w14:paraId="0FAE882A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3"/>
          <w:tab w:val="left" w:pos="914"/>
        </w:tabs>
        <w:spacing w:line="276" w:lineRule="auto"/>
        <w:ind w:left="0" w:right="156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imaju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zadovoljavajuće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organizacijske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kapacitete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ljudske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resurse</w:t>
      </w:r>
      <w:r w:rsidRPr="00865FC2">
        <w:rPr>
          <w:rFonts w:asciiTheme="majorHAnsi" w:hAnsiTheme="majorHAnsi" w:cs="Times New Roman"/>
          <w:color w:val="000000" w:themeColor="text1"/>
          <w:spacing w:val="1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provedbu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projekta, programa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javnih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potreba,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javnih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ovlasti,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odnosno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pružanje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socijalnih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usluga;</w:t>
      </w:r>
    </w:p>
    <w:p w14:paraId="35AA6409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3"/>
          <w:tab w:val="left" w:pos="914"/>
        </w:tabs>
        <w:spacing w:line="276" w:lineRule="auto"/>
        <w:ind w:left="0" w:right="153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imaju uređen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sustav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prikupljanja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članarina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uredno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predaju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sva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izvješća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ZSUGH,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gradu i drugim institucijama;</w:t>
      </w:r>
    </w:p>
    <w:p w14:paraId="64CC909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9"/>
          <w:tab w:val="left" w:pos="920"/>
        </w:tabs>
        <w:spacing w:line="276" w:lineRule="auto"/>
        <w:ind w:left="0" w:right="144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uključenost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volonterskog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rada, posebice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mladih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 na taj način stječu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znanja i vještine 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potrebne za uključivanje na tržište rada i aktivno sudjelovanje u demokratskome društvu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dostavi</w:t>
      </w:r>
      <w:r w:rsidRPr="00865FC2">
        <w:rPr>
          <w:rFonts w:asciiTheme="majorHAnsi" w:hAnsiTheme="majorHAnsi" w:cs="Times New Roman"/>
          <w:color w:val="000000" w:themeColor="text1"/>
          <w:spacing w:val="2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potvrdu</w:t>
      </w:r>
      <w:r w:rsidRPr="00865FC2">
        <w:rPr>
          <w:rFonts w:asciiTheme="majorHAnsi" w:hAnsiTheme="majorHAnsi" w:cs="Times New Roman"/>
          <w:color w:val="000000" w:themeColor="text1"/>
          <w:spacing w:val="2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izdanu</w:t>
      </w:r>
      <w:r w:rsidRPr="00865FC2">
        <w:rPr>
          <w:rFonts w:asciiTheme="majorHAnsi" w:hAnsiTheme="majorHAnsi" w:cs="Times New Roman"/>
          <w:color w:val="000000" w:themeColor="text1"/>
          <w:spacing w:val="2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1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strane</w:t>
      </w:r>
      <w:r w:rsidRPr="00865FC2">
        <w:rPr>
          <w:rFonts w:asciiTheme="majorHAnsi" w:hAnsiTheme="majorHAnsi" w:cs="Times New Roman"/>
          <w:color w:val="000000" w:themeColor="text1"/>
          <w:spacing w:val="2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Ministarstva</w:t>
      </w:r>
      <w:r w:rsidRPr="00865FC2">
        <w:rPr>
          <w:rFonts w:asciiTheme="majorHAnsi" w:hAnsiTheme="majorHAnsi" w:cs="Times New Roman"/>
          <w:color w:val="000000" w:themeColor="text1"/>
          <w:spacing w:val="3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financija</w:t>
      </w:r>
      <w:r w:rsidRPr="00865FC2">
        <w:rPr>
          <w:rFonts w:asciiTheme="majorHAnsi" w:hAnsiTheme="majorHAnsi" w:cs="Times New Roman"/>
          <w:color w:val="000000" w:themeColor="text1"/>
          <w:spacing w:val="3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85"/>
          <w:sz w:val="24"/>
          <w:szCs w:val="24"/>
        </w:rPr>
        <w:t>—</w:t>
      </w:r>
      <w:r w:rsidRPr="00865FC2">
        <w:rPr>
          <w:rFonts w:asciiTheme="majorHAnsi" w:hAnsiTheme="majorHAnsi" w:cs="Times New Roman"/>
          <w:color w:val="000000" w:themeColor="text1"/>
          <w:spacing w:val="26"/>
          <w:w w:val="8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Porezne</w:t>
      </w:r>
      <w:r w:rsidRPr="00865FC2">
        <w:rPr>
          <w:rFonts w:asciiTheme="majorHAnsi" w:hAnsiTheme="majorHAnsi" w:cs="Times New Roman"/>
          <w:color w:val="000000" w:themeColor="text1"/>
          <w:spacing w:val="2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uprave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da</w:t>
      </w:r>
      <w:r w:rsidRPr="00865FC2">
        <w:rPr>
          <w:rFonts w:asciiTheme="majorHAnsi" w:hAnsiTheme="majorHAnsi" w:cs="Times New Roman"/>
          <w:color w:val="000000" w:themeColor="text1"/>
          <w:spacing w:val="9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podmireni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svi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doprinosi</w:t>
      </w:r>
      <w:r w:rsidRPr="00865FC2">
        <w:rPr>
          <w:rFonts w:asciiTheme="majorHAnsi" w:hAnsiTheme="majorHAnsi" w:cs="Times New Roman"/>
          <w:color w:val="000000" w:themeColor="text1"/>
          <w:spacing w:val="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plaćen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porez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(dostavlja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potpisivanja</w:t>
      </w:r>
      <w:r w:rsidRPr="00865FC2">
        <w:rPr>
          <w:rFonts w:asciiTheme="majorHAnsi" w:hAnsiTheme="majorHAnsi" w:cs="Times New Roman"/>
          <w:color w:val="000000" w:themeColor="text1"/>
          <w:spacing w:val="2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ugovora);</w:t>
      </w:r>
    </w:p>
    <w:p w14:paraId="16D51E6C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709"/>
          <w:tab w:val="left" w:pos="914"/>
          <w:tab w:val="left" w:pos="915"/>
        </w:tabs>
        <w:spacing w:line="276" w:lineRule="auto"/>
        <w:ind w:left="0" w:right="143" w:hanging="43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pravodobno</w:t>
      </w:r>
      <w:r w:rsidRPr="00865FC2">
        <w:rPr>
          <w:rFonts w:asciiTheme="majorHAnsi" w:hAnsiTheme="majorHAnsi" w:cs="Times New Roman"/>
          <w:color w:val="000000" w:themeColor="text1"/>
          <w:spacing w:val="4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 u cijelosti</w:t>
      </w:r>
      <w:r w:rsidRPr="00865FC2">
        <w:rPr>
          <w:rFonts w:asciiTheme="majorHAnsi" w:hAnsiTheme="majorHAnsi" w:cs="Times New Roman"/>
          <w:color w:val="000000" w:themeColor="text1"/>
          <w:spacing w:val="4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ispunjava</w:t>
      </w:r>
      <w:r w:rsidRPr="00865FC2">
        <w:rPr>
          <w:rFonts w:asciiTheme="majorHAnsi" w:hAnsiTheme="majorHAnsi" w:cs="Times New Roman"/>
          <w:color w:val="000000" w:themeColor="text1"/>
          <w:spacing w:val="4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ugovorne</w:t>
      </w:r>
      <w:r w:rsidRPr="00865FC2">
        <w:rPr>
          <w:rFonts w:asciiTheme="majorHAnsi" w:hAnsiTheme="majorHAnsi" w:cs="Times New Roman"/>
          <w:color w:val="000000" w:themeColor="text1"/>
          <w:spacing w:val="4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obveze preuzete na temelju</w:t>
      </w:r>
      <w:r w:rsidRPr="00865FC2">
        <w:rPr>
          <w:rFonts w:asciiTheme="majorHAnsi" w:hAnsiTheme="majorHAnsi" w:cs="Times New Roman"/>
          <w:color w:val="000000" w:themeColor="text1"/>
          <w:spacing w:val="4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prijašnjih</w:t>
      </w:r>
      <w:r w:rsidRPr="00865FC2">
        <w:rPr>
          <w:rFonts w:asciiTheme="majorHAnsi" w:hAnsiTheme="majorHAnsi" w:cs="Times New Roman"/>
          <w:color w:val="000000" w:themeColor="text1"/>
          <w:spacing w:val="4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ugovora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dodjeli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bespovratnih</w:t>
      </w:r>
      <w:r w:rsidRPr="00865FC2">
        <w:rPr>
          <w:rFonts w:asciiTheme="majorHAnsi" w:hAnsiTheme="majorHAnsi" w:cs="Times New Roman"/>
          <w:color w:val="000000" w:themeColor="text1"/>
          <w:spacing w:val="2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sredstava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gradu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Hvaru i ZSUGH.</w:t>
      </w:r>
    </w:p>
    <w:p w14:paraId="08FCD5FA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6A988E5" w14:textId="51E5C3C4" w:rsidR="00CA1535" w:rsidRPr="00865FC2" w:rsidRDefault="00CA1535" w:rsidP="00CA1535">
      <w:pPr>
        <w:pStyle w:val="Tijeloteksta"/>
        <w:spacing w:line="276" w:lineRule="auto"/>
        <w:ind w:right="132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Da bi prijava i program/projekt udruge mogao biti uvršten u Program javnih potreba u sportu,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predlagatelj mora podnijeti prijavu na posebnim obrascima koji se mogu preuzeti na mrežnim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stranicama</w:t>
      </w:r>
      <w:r w:rsidRPr="00865FC2">
        <w:rPr>
          <w:rFonts w:asciiTheme="majorHAnsi" w:hAnsiTheme="majorHAnsi" w:cs="Times New Roman"/>
          <w:color w:val="000000" w:themeColor="text1"/>
          <w:spacing w:val="3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</w:t>
      </w:r>
      <w:hyperlink r:id="rId8" w:history="1">
        <w:r w:rsidRPr="00865FC2">
          <w:rPr>
            <w:rStyle w:val="Hiperveza"/>
            <w:rFonts w:asciiTheme="majorHAnsi" w:hAnsiTheme="majorHAnsi" w:cs="Times New Roman"/>
            <w:color w:val="000000" w:themeColor="text1"/>
          </w:rPr>
          <w:t>www.zsugh.hr</w:t>
        </w:r>
      </w:hyperlink>
      <w:r w:rsidRPr="00865FC2">
        <w:rPr>
          <w:rFonts w:asciiTheme="majorHAnsi" w:hAnsiTheme="majorHAnsi" w:cs="Times New Roman"/>
          <w:color w:val="000000" w:themeColor="text1"/>
        </w:rPr>
        <w:t>)</w:t>
      </w:r>
      <w:r>
        <w:rPr>
          <w:rFonts w:asciiTheme="majorHAnsi" w:hAnsiTheme="majorHAnsi" w:cs="Times New Roman"/>
          <w:color w:val="000000" w:themeColor="text1"/>
        </w:rPr>
        <w:t>,elektronski ili preuzeti na adresi ZSUGH uz prethodnu elektronsku najavu tajniku.</w:t>
      </w:r>
    </w:p>
    <w:p w14:paraId="10F5B86C" w14:textId="77777777" w:rsidR="00CA1535" w:rsidRPr="00865FC2" w:rsidRDefault="00CA1535" w:rsidP="00CA1535">
      <w:pPr>
        <w:pStyle w:val="Tijeloteksta"/>
        <w:spacing w:line="276" w:lineRule="auto"/>
        <w:ind w:right="132" w:firstLine="1"/>
        <w:jc w:val="both"/>
        <w:rPr>
          <w:rFonts w:asciiTheme="majorHAnsi" w:hAnsiTheme="majorHAnsi" w:cs="Times New Roman"/>
          <w:color w:val="000000" w:themeColor="text1"/>
        </w:rPr>
      </w:pPr>
    </w:p>
    <w:p w14:paraId="3DB0CB0C" w14:textId="77777777" w:rsidR="00CA1535" w:rsidRPr="00865FC2" w:rsidRDefault="00CA1535" w:rsidP="00CA1535">
      <w:pPr>
        <w:pStyle w:val="Tijeloteksta"/>
        <w:spacing w:line="276" w:lineRule="auto"/>
        <w:ind w:right="132" w:firstLine="1"/>
        <w:jc w:val="both"/>
        <w:rPr>
          <w:rFonts w:asciiTheme="majorHAnsi" w:hAnsiTheme="majorHAnsi" w:cs="Times New Roman"/>
          <w:color w:val="000000" w:themeColor="text1"/>
        </w:rPr>
      </w:pPr>
    </w:p>
    <w:p w14:paraId="426A4D99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32FAFF1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91"/>
        </w:tabs>
        <w:spacing w:line="276" w:lineRule="auto"/>
        <w:ind w:left="0" w:hanging="39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Neprihvatljivi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prijavitelji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partneri</w:t>
      </w:r>
    </w:p>
    <w:p w14:paraId="577D5D5B" w14:textId="77777777" w:rsidR="00CA1535" w:rsidRPr="00865FC2" w:rsidRDefault="00CA1535" w:rsidP="00CA1535">
      <w:pPr>
        <w:pStyle w:val="Tijeloteksta"/>
        <w:spacing w:before="8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7F735DB9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Pravo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prijave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nemaju:</w:t>
      </w:r>
    </w:p>
    <w:p w14:paraId="07DF881C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5753E11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79"/>
          <w:tab w:val="left" w:pos="480"/>
        </w:tabs>
        <w:spacing w:line="276" w:lineRule="auto"/>
        <w:ind w:left="0" w:right="1571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organizacije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osnovane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stjecanje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dobiti,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obrti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trgovačka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društva;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</w:p>
    <w:p w14:paraId="1DDAC5E1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79"/>
          <w:tab w:val="left" w:pos="480"/>
        </w:tabs>
        <w:spacing w:line="276" w:lineRule="auto"/>
        <w:ind w:left="0" w:right="1571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 koje nisu upisane u Registar udruga i Registar neprofitnih organizacija;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</w:p>
    <w:p w14:paraId="6CE608F3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right="1571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strukovne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čiji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rad/djelatnost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nije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direktno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indirektno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vezana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sport;</w:t>
      </w:r>
    </w:p>
    <w:p w14:paraId="4FF245AB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right="1571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udruge koje su nenamjenski trošile prethodno dodijeljena sredstva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 Programa javnih potreba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sportu Grada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Hvara</w:t>
      </w:r>
      <w:r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preko ZSUGH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(nemaju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pravo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prijave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sljedeće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dvije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godine,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računajući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godine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kojoj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provodile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program);</w:t>
      </w:r>
    </w:p>
    <w:p w14:paraId="1C678079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hanging="29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stečaju;</w:t>
      </w:r>
    </w:p>
    <w:p w14:paraId="49B86325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hanging="29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</w:rPr>
        <w:t>udruge koje imaju dugovanja prema državnom proračunu, proračunu grada Hvara, te drugim javnim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tijelima;</w:t>
      </w:r>
    </w:p>
    <w:p w14:paraId="41C05D54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hanging="29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udruge koje su nenamjenski trošile prethodno dodijeljena sredstva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 javnih izvora odnosno koje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  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 na propisanim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obrascima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dostavile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Izvješće o izvršenju projekta (nemaju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pravo prijave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sljedeće</w:t>
      </w:r>
      <w:r w:rsidRPr="00865FC2">
        <w:rPr>
          <w:rFonts w:asciiTheme="majorHAnsi" w:hAnsiTheme="majorHAnsi" w:cs="Times New Roman"/>
          <w:color w:val="000000" w:themeColor="text1"/>
          <w:spacing w:val="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dvije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godine,</w:t>
      </w:r>
      <w:r w:rsidRPr="00865FC2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računajući</w:t>
      </w:r>
      <w:r w:rsidRPr="00865FC2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godine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kojoj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provodile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projekt);</w:t>
      </w:r>
    </w:p>
    <w:p w14:paraId="0BC94605" w14:textId="77777777" w:rsidR="00CA1535" w:rsidRPr="006F252A" w:rsidRDefault="00CA1535" w:rsidP="00CA1535">
      <w:pPr>
        <w:pStyle w:val="Odlomakpopisa"/>
        <w:numPr>
          <w:ilvl w:val="0"/>
          <w:numId w:val="12"/>
        </w:numPr>
        <w:tabs>
          <w:tab w:val="left" w:pos="483"/>
        </w:tabs>
        <w:spacing w:line="276" w:lineRule="auto"/>
        <w:ind w:left="0" w:hanging="29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financiraju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posebnim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propisima,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vjerskih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političkih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organizacija civilnog društva koje ne zadovoljavaju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uvjete propisane Pravilnikom odnosno svakim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pojedinačno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raspisanim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pozivom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natječajem;</w:t>
      </w:r>
    </w:p>
    <w:p w14:paraId="438FF3E0" w14:textId="77777777" w:rsidR="00CA1535" w:rsidRPr="00865FC2" w:rsidRDefault="00CA1535" w:rsidP="00CA1535">
      <w:pPr>
        <w:pStyle w:val="Odlomakpopisa"/>
        <w:numPr>
          <w:ilvl w:val="0"/>
          <w:numId w:val="12"/>
        </w:numPr>
        <w:tabs>
          <w:tab w:val="left" w:pos="258"/>
        </w:tabs>
        <w:spacing w:before="4" w:line="276" w:lineRule="auto"/>
        <w:ind w:left="0" w:hanging="13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 koje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ispunile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obveze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vezane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uz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plaćanje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doprinosa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poreza.</w:t>
      </w:r>
    </w:p>
    <w:p w14:paraId="048BABD9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D4C64A4" w14:textId="77777777" w:rsidR="00CA1535" w:rsidRPr="00865FC2" w:rsidRDefault="00CA1535" w:rsidP="00CA1535">
      <w:pPr>
        <w:pStyle w:val="Naslov2"/>
        <w:spacing w:line="276" w:lineRule="auto"/>
        <w:ind w:left="0" w:right="187" w:hanging="3"/>
        <w:jc w:val="both"/>
        <w:rPr>
          <w:rFonts w:asciiTheme="majorHAnsi" w:hAnsiTheme="majorHAnsi" w:cs="Times New Roman"/>
          <w:b w:val="0"/>
          <w:bCs w:val="0"/>
          <w:color w:val="000000" w:themeColor="text1"/>
        </w:rPr>
      </w:pPr>
      <w:r w:rsidRPr="00865FC2">
        <w:rPr>
          <w:rFonts w:asciiTheme="majorHAnsi" w:hAnsiTheme="majorHAnsi" w:cs="Times New Roman"/>
          <w:b w:val="0"/>
          <w:bCs w:val="0"/>
          <w:color w:val="000000" w:themeColor="text1"/>
        </w:rPr>
        <w:t>Detaljan popis svih dokumenta koje je nužno priložiti prijavi naveden je u točki 6.1. ovih</w:t>
      </w:r>
      <w:r w:rsidRPr="00865FC2">
        <w:rPr>
          <w:rFonts w:asciiTheme="majorHAnsi" w:hAnsiTheme="majorHAnsi" w:cs="Times New Roman"/>
          <w:b w:val="0"/>
          <w:bCs w:val="0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b w:val="0"/>
          <w:bCs w:val="0"/>
          <w:color w:val="000000" w:themeColor="text1"/>
        </w:rPr>
        <w:t>Uputa.</w:t>
      </w:r>
    </w:p>
    <w:p w14:paraId="76BDEC59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6F210D70" w14:textId="77777777" w:rsidR="00CA1535" w:rsidRPr="00865FC2" w:rsidRDefault="00CA1535" w:rsidP="00CA1535">
      <w:pPr>
        <w:pStyle w:val="Odlomakpopisa"/>
        <w:numPr>
          <w:ilvl w:val="0"/>
          <w:numId w:val="13"/>
        </w:numPr>
        <w:tabs>
          <w:tab w:val="left" w:pos="382"/>
        </w:tabs>
        <w:spacing w:line="276" w:lineRule="auto"/>
        <w:ind w:left="0" w:hanging="252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UVJETI</w:t>
      </w:r>
      <w:r w:rsidRPr="00865FC2">
        <w:rPr>
          <w:rFonts w:asciiTheme="majorHAnsi" w:hAnsiTheme="majorHAnsi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PRIJAVE</w:t>
      </w:r>
      <w:r w:rsidRPr="00865FC2">
        <w:rPr>
          <w:rFonts w:asciiTheme="majorHAnsi" w:hAnsiTheme="majorHAnsi" w:cs="Times New Roman"/>
          <w:b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PROJEKTNIH</w:t>
      </w:r>
      <w:r w:rsidRPr="00865FC2">
        <w:rPr>
          <w:rFonts w:asciiTheme="majorHAnsi" w:hAnsiTheme="majorHAnsi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PRIJEDLOGA</w:t>
      </w:r>
    </w:p>
    <w:p w14:paraId="620D6C4F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3800FED2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24"/>
        </w:tabs>
        <w:spacing w:line="276" w:lineRule="auto"/>
        <w:ind w:left="0" w:hanging="39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Lokacija</w:t>
      </w:r>
    </w:p>
    <w:p w14:paraId="193C9C40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4543148C" w14:textId="77777777" w:rsidR="00CA1535" w:rsidRPr="00865FC2" w:rsidRDefault="00CA1535" w:rsidP="00CA1535">
      <w:pPr>
        <w:pStyle w:val="Tijeloteksta"/>
        <w:spacing w:line="276" w:lineRule="auto"/>
        <w:ind w:right="178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Projektne aktivnosti se moraju provoditi u Republici Hrvatskoj. Pojedine aktivnosti moguće 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organizirati izvan teritorija Republike Hrvatske, ako je to opravdano i nužno za postizanje ciljeva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projekta.</w:t>
      </w:r>
    </w:p>
    <w:p w14:paraId="39781BC5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FCE3765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23"/>
        </w:tabs>
        <w:spacing w:before="1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Trajanje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početak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provedbe</w:t>
      </w:r>
    </w:p>
    <w:p w14:paraId="35300DEF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4F2FBF7" w14:textId="6DAA214C" w:rsidR="00CA1535" w:rsidRPr="00865FC2" w:rsidRDefault="00CA1535" w:rsidP="00CA1535">
      <w:pPr>
        <w:pStyle w:val="Tijeloteksta"/>
        <w:spacing w:line="276" w:lineRule="auto"/>
        <w:ind w:right="174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Planirano trajanje provedbe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 xml:space="preserve">programa </w:t>
      </w:r>
      <w:r w:rsidRPr="00865FC2">
        <w:rPr>
          <w:rFonts w:asciiTheme="majorHAnsi" w:hAnsiTheme="majorHAnsi" w:cs="Times New Roman"/>
          <w:color w:val="000000" w:themeColor="text1"/>
        </w:rPr>
        <w:t xml:space="preserve">je 12 mjeseci od 1. siječnja do 31. prosinca </w:t>
      </w:r>
      <w:r>
        <w:rPr>
          <w:rFonts w:asciiTheme="majorHAnsi" w:hAnsiTheme="majorHAnsi" w:cs="Times New Roman"/>
          <w:color w:val="000000" w:themeColor="text1"/>
        </w:rPr>
        <w:t>202</w:t>
      </w:r>
      <w:r w:rsidR="009E42B2">
        <w:rPr>
          <w:rFonts w:asciiTheme="majorHAnsi" w:hAnsiTheme="majorHAnsi" w:cs="Times New Roman"/>
          <w:color w:val="000000" w:themeColor="text1"/>
        </w:rPr>
        <w:t>6</w:t>
      </w:r>
      <w:r w:rsidRPr="00865FC2">
        <w:rPr>
          <w:rFonts w:asciiTheme="majorHAnsi" w:hAnsiTheme="majorHAnsi" w:cs="Times New Roman"/>
          <w:color w:val="000000" w:themeColor="text1"/>
        </w:rPr>
        <w:t>. godine</w:t>
      </w:r>
      <w:r>
        <w:rPr>
          <w:rFonts w:asciiTheme="majorHAnsi" w:hAnsiTheme="majorHAnsi" w:cs="Times New Roman"/>
          <w:color w:val="000000" w:themeColor="text1"/>
        </w:rPr>
        <w:t>.</w:t>
      </w:r>
    </w:p>
    <w:p w14:paraId="18B8FDE3" w14:textId="61709E09" w:rsidR="00CA1535" w:rsidRPr="00865FC2" w:rsidRDefault="00CA1535" w:rsidP="00CA1535">
      <w:pPr>
        <w:pStyle w:val="Tijeloteksta"/>
        <w:spacing w:line="276" w:lineRule="auto"/>
        <w:ind w:right="166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Krajnji rok za završetak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aktivnosti je 31. prosinac </w:t>
      </w:r>
      <w:r>
        <w:rPr>
          <w:rFonts w:asciiTheme="majorHAnsi" w:hAnsiTheme="majorHAnsi" w:cs="Times New Roman"/>
          <w:color w:val="000000" w:themeColor="text1"/>
        </w:rPr>
        <w:t>202</w:t>
      </w:r>
      <w:r w:rsidR="009E42B2">
        <w:rPr>
          <w:rFonts w:asciiTheme="majorHAnsi" w:hAnsiTheme="majorHAnsi" w:cs="Times New Roman"/>
          <w:color w:val="000000" w:themeColor="text1"/>
        </w:rPr>
        <w:t>6</w:t>
      </w:r>
      <w:r w:rsidRPr="00865FC2">
        <w:rPr>
          <w:rFonts w:asciiTheme="majorHAnsi" w:hAnsiTheme="majorHAnsi" w:cs="Times New Roman"/>
          <w:color w:val="000000" w:themeColor="text1"/>
        </w:rPr>
        <w:t xml:space="preserve">. godine. </w:t>
      </w:r>
    </w:p>
    <w:p w14:paraId="0BF0A810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A6C22F0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18522B6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34"/>
        </w:tabs>
        <w:spacing w:before="230" w:line="276" w:lineRule="auto"/>
        <w:ind w:left="0" w:hanging="39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Prihvatljive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financirati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putem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Javnog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natječaja:</w:t>
      </w:r>
    </w:p>
    <w:p w14:paraId="3B916B92" w14:textId="77777777" w:rsidR="00CA1535" w:rsidRPr="00865FC2" w:rsidRDefault="00CA1535" w:rsidP="00CA1535">
      <w:pPr>
        <w:pStyle w:val="Tijeloteksta"/>
        <w:spacing w:before="8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4D89681" w14:textId="77777777" w:rsidR="00CA1535" w:rsidRPr="00865FC2" w:rsidRDefault="00CA1535" w:rsidP="00CA1535">
      <w:pPr>
        <w:pStyle w:val="Odlomakpopisa"/>
        <w:numPr>
          <w:ilvl w:val="0"/>
          <w:numId w:val="11"/>
        </w:numPr>
        <w:tabs>
          <w:tab w:val="left" w:pos="767"/>
        </w:tabs>
        <w:spacing w:line="276" w:lineRule="auto"/>
        <w:ind w:left="0" w:hanging="26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poticanje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promicanje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sporta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, rekreacije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</w:p>
    <w:p w14:paraId="1412C43C" w14:textId="77777777" w:rsidR="00CA1535" w:rsidRPr="00865FC2" w:rsidRDefault="00CA1535" w:rsidP="00CA1535">
      <w:pPr>
        <w:pStyle w:val="Odlomakpopisa"/>
        <w:numPr>
          <w:ilvl w:val="0"/>
          <w:numId w:val="11"/>
        </w:numPr>
        <w:tabs>
          <w:tab w:val="left" w:pos="781"/>
        </w:tabs>
        <w:spacing w:line="276" w:lineRule="auto"/>
        <w:ind w:left="0" w:hanging="28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provođenje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sportskih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djece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mladeži;</w:t>
      </w:r>
    </w:p>
    <w:p w14:paraId="2EFEDE75" w14:textId="77777777" w:rsidR="00CA1535" w:rsidRPr="00865FC2" w:rsidRDefault="00CA1535" w:rsidP="00CA1535">
      <w:pPr>
        <w:pStyle w:val="Odlomakpopisa"/>
        <w:numPr>
          <w:ilvl w:val="0"/>
          <w:numId w:val="11"/>
        </w:numPr>
        <w:tabs>
          <w:tab w:val="left" w:pos="753"/>
        </w:tabs>
        <w:spacing w:before="7" w:line="276" w:lineRule="auto"/>
        <w:ind w:left="0" w:hanging="25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djelovanje sportskih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udruga;</w:t>
      </w:r>
    </w:p>
    <w:p w14:paraId="02A8EBE0" w14:textId="77777777" w:rsidR="00CA1535" w:rsidRPr="00865FC2" w:rsidRDefault="00CA1535" w:rsidP="00CA1535">
      <w:pPr>
        <w:pStyle w:val="Odlomakpopisa"/>
        <w:numPr>
          <w:ilvl w:val="0"/>
          <w:numId w:val="11"/>
        </w:numPr>
        <w:tabs>
          <w:tab w:val="left" w:pos="779"/>
        </w:tabs>
        <w:spacing w:line="276" w:lineRule="auto"/>
        <w:ind w:left="0" w:hanging="28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sportska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priprema,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domaća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međunarodna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natjecanja;</w:t>
      </w:r>
    </w:p>
    <w:p w14:paraId="256D9AC9" w14:textId="77777777" w:rsidR="00CA1535" w:rsidRPr="00865FC2" w:rsidRDefault="00CA1535" w:rsidP="00CA1535">
      <w:pPr>
        <w:pStyle w:val="Odlomakpopisa"/>
        <w:numPr>
          <w:ilvl w:val="0"/>
          <w:numId w:val="11"/>
        </w:numPr>
        <w:tabs>
          <w:tab w:val="left" w:pos="764"/>
        </w:tabs>
        <w:spacing w:before="1" w:line="276" w:lineRule="auto"/>
        <w:ind w:left="0" w:hanging="26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sportsko-rekreacijske</w:t>
      </w:r>
      <w:r w:rsidRPr="00865FC2">
        <w:rPr>
          <w:rFonts w:asciiTheme="majorHAnsi" w:hAnsiTheme="majorHAnsi" w:cs="Times New Roman"/>
          <w:color w:val="000000" w:themeColor="text1"/>
          <w:spacing w:val="-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građana;</w:t>
      </w:r>
    </w:p>
    <w:p w14:paraId="78D7E384" w14:textId="77777777" w:rsidR="00CA1535" w:rsidRDefault="00CA1535" w:rsidP="00CA1535">
      <w:pPr>
        <w:pStyle w:val="Odlomakpopisa"/>
        <w:numPr>
          <w:ilvl w:val="0"/>
          <w:numId w:val="11"/>
        </w:numPr>
        <w:tabs>
          <w:tab w:val="left" w:pos="721"/>
        </w:tabs>
        <w:spacing w:before="2" w:line="276" w:lineRule="auto"/>
        <w:ind w:left="0" w:hanging="22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sportske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teškoćama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razvoju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posebnim potrebama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</w:p>
    <w:p w14:paraId="0D402F46" w14:textId="77777777" w:rsidR="00CA1535" w:rsidRDefault="00CA1535" w:rsidP="00CA1535">
      <w:pPr>
        <w:pStyle w:val="Odlomakpopisa"/>
        <w:tabs>
          <w:tab w:val="left" w:pos="721"/>
        </w:tabs>
        <w:spacing w:before="2" w:line="276" w:lineRule="auto"/>
        <w:ind w:left="0" w:firstLine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72624EB1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071DA55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34"/>
        </w:tabs>
        <w:spacing w:line="276" w:lineRule="auto"/>
        <w:ind w:left="0" w:hanging="39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Neprihvatljive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591806">
        <w:rPr>
          <w:rFonts w:asciiTheme="majorHAnsi" w:hAnsiTheme="majorHAnsi" w:cs="Times New Roman"/>
          <w:bCs w:val="0"/>
          <w:color w:val="000000" w:themeColor="text1"/>
        </w:rPr>
        <w:t>u</w:t>
      </w:r>
      <w:r w:rsidRPr="00865FC2">
        <w:rPr>
          <w:rFonts w:asciiTheme="majorHAnsi" w:hAnsiTheme="majorHAnsi" w:cs="Times New Roman"/>
          <w:b w:val="0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okviru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ovog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Javnog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natječaja:</w:t>
      </w:r>
    </w:p>
    <w:p w14:paraId="6AD1B66F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0A50AC13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okviru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ovog Javno natječaja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neprihvatljive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sljedeće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skupine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aktivnosti:</w:t>
      </w:r>
    </w:p>
    <w:p w14:paraId="53E6102B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67"/>
        </w:tabs>
        <w:spacing w:before="40" w:line="276" w:lineRule="auto"/>
        <w:ind w:left="0" w:right="153" w:hanging="36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aktivnosti koje se odnose isključivo ili većinski na pojedinačno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financiranje sudjelovanja na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radionicama,</w:t>
      </w:r>
      <w:r w:rsidRPr="00865FC2">
        <w:rPr>
          <w:rFonts w:asciiTheme="majorHAnsi" w:hAnsiTheme="majorHAnsi" w:cs="Times New Roman"/>
          <w:color w:val="000000" w:themeColor="text1"/>
          <w:spacing w:val="2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seminarima,</w:t>
      </w:r>
      <w:r w:rsidRPr="00865FC2">
        <w:rPr>
          <w:rFonts w:asciiTheme="majorHAnsi" w:hAnsiTheme="majorHAnsi" w:cs="Times New Roman"/>
          <w:color w:val="000000" w:themeColor="text1"/>
          <w:spacing w:val="2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konferencijama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kongresima;</w:t>
      </w:r>
    </w:p>
    <w:p w14:paraId="3C073576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67"/>
        </w:tabs>
        <w:spacing w:line="276" w:lineRule="auto"/>
        <w:ind w:left="0" w:right="155" w:hanging="36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 koje se odnose isključivo ili većinski na pojedinačne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stipendije za studije ili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radionice;</w:t>
      </w:r>
    </w:p>
    <w:p w14:paraId="7B9AC2A9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67"/>
        </w:tabs>
        <w:spacing w:line="276" w:lineRule="auto"/>
        <w:ind w:left="0" w:right="15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 koje se odnose isključivo na razvoj strategija, planove i druge slične dokumente;</w:t>
      </w:r>
    </w:p>
    <w:p w14:paraId="7B2AC294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67"/>
        </w:tabs>
        <w:spacing w:line="276" w:lineRule="auto"/>
        <w:ind w:left="0" w:right="15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 koje se odnose isključivo ili većim dijelom na kapitalne investicije, kao što 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obnova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izgradnja</w:t>
      </w:r>
      <w:r w:rsidRPr="00865FC2">
        <w:rPr>
          <w:rFonts w:asciiTheme="majorHAnsi" w:hAnsiTheme="majorHAnsi" w:cs="Times New Roman"/>
          <w:color w:val="000000" w:themeColor="text1"/>
          <w:spacing w:val="2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zgrade;</w:t>
      </w:r>
    </w:p>
    <w:p w14:paraId="3277AB44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62"/>
        </w:tabs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isključivo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istraživanje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</w:p>
    <w:p w14:paraId="33F22127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8"/>
          <w:tab w:val="left" w:pos="919"/>
        </w:tabs>
        <w:spacing w:before="73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vezane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uz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ostvarivanje dobiti;</w:t>
      </w:r>
    </w:p>
    <w:p w14:paraId="6AEE99A6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5"/>
          <w:tab w:val="left" w:pos="916"/>
        </w:tabs>
        <w:spacing w:before="40" w:line="276" w:lineRule="auto"/>
        <w:ind w:left="0" w:hanging="36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donacije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dobrotvorne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svrhe;</w:t>
      </w:r>
    </w:p>
    <w:p w14:paraId="5E897641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3"/>
          <w:tab w:val="left" w:pos="914"/>
        </w:tabs>
        <w:spacing w:before="45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zajmovi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drugim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organizacijama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pojedincima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itd.;</w:t>
      </w:r>
    </w:p>
    <w:p w14:paraId="5A8A8CAE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3"/>
          <w:tab w:val="left" w:pos="914"/>
        </w:tabs>
        <w:spacing w:before="45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projekti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koji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povezani s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političkim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vjerskim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aktivnostima</w:t>
      </w:r>
      <w:r w:rsidRPr="00865FC2">
        <w:rPr>
          <w:rFonts w:asciiTheme="majorHAnsi" w:hAnsiTheme="majorHAnsi" w:cs="Times New Roman"/>
          <w:color w:val="000000" w:themeColor="text1"/>
          <w:spacing w:val="-49"/>
          <w:sz w:val="24"/>
          <w:szCs w:val="24"/>
        </w:rPr>
        <w:t xml:space="preserve"> ;</w:t>
      </w:r>
    </w:p>
    <w:p w14:paraId="1043CCBA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3"/>
          <w:tab w:val="left" w:pos="914"/>
        </w:tabs>
        <w:spacing w:before="45" w:line="276" w:lineRule="auto"/>
        <w:ind w:left="0" w:right="14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projekti</w:t>
      </w:r>
      <w:r w:rsidRPr="00865FC2">
        <w:rPr>
          <w:rFonts w:asciiTheme="majorHAnsi" w:hAnsiTheme="majorHAnsi" w:cs="Times New Roman"/>
          <w:color w:val="000000" w:themeColor="text1"/>
          <w:spacing w:val="2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čije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isključivo</w:t>
      </w:r>
      <w:r w:rsidRPr="00865FC2">
        <w:rPr>
          <w:rFonts w:asciiTheme="majorHAnsi" w:hAnsiTheme="majorHAnsi" w:cs="Times New Roman"/>
          <w:color w:val="000000" w:themeColor="text1"/>
          <w:spacing w:val="1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odnosi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 javnošću;</w:t>
      </w:r>
    </w:p>
    <w:p w14:paraId="1411A30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3"/>
          <w:tab w:val="left" w:pos="914"/>
        </w:tabs>
        <w:spacing w:before="45" w:line="276" w:lineRule="auto"/>
        <w:ind w:left="0" w:right="14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 prihvatljive aktivnosti od kojih isključivu korist imaju voditelji programa/projekta,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manji</w:t>
      </w:r>
      <w:r w:rsidRPr="00865FC2">
        <w:rPr>
          <w:rFonts w:asciiTheme="majorHAnsi" w:hAnsiTheme="majorHAnsi" w:cs="Times New Roman"/>
          <w:color w:val="000000" w:themeColor="text1"/>
          <w:spacing w:val="19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broj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članova</w:t>
      </w:r>
      <w:r w:rsidRPr="00865FC2">
        <w:rPr>
          <w:rFonts w:asciiTheme="majorHAnsi" w:hAnsiTheme="majorHAnsi" w:cs="Times New Roman"/>
          <w:color w:val="000000" w:themeColor="text1"/>
          <w:spacing w:val="3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organizacije</w:t>
      </w:r>
      <w:r w:rsidRPr="00865FC2">
        <w:rPr>
          <w:rFonts w:asciiTheme="majorHAnsi" w:hAnsiTheme="majorHAnsi" w:cs="Times New Roman"/>
          <w:color w:val="000000" w:themeColor="text1"/>
          <w:spacing w:val="2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njima</w:t>
      </w:r>
      <w:r w:rsidRPr="00865FC2">
        <w:rPr>
          <w:rFonts w:asciiTheme="majorHAnsi" w:hAnsiTheme="majorHAnsi" w:cs="Times New Roman"/>
          <w:color w:val="000000" w:themeColor="text1"/>
          <w:spacing w:val="1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povezani</w:t>
      </w:r>
      <w:r w:rsidRPr="00865FC2">
        <w:rPr>
          <w:rFonts w:asciiTheme="majorHAnsi" w:hAnsiTheme="majorHAnsi" w:cs="Times New Roman"/>
          <w:color w:val="000000" w:themeColor="text1"/>
          <w:spacing w:val="3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subjekti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3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1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skladu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Javnim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natječajem.</w:t>
      </w:r>
    </w:p>
    <w:p w14:paraId="03A945BA" w14:textId="77777777" w:rsidR="00CA1535" w:rsidRPr="00865FC2" w:rsidRDefault="00CA1535" w:rsidP="00CA1535">
      <w:pPr>
        <w:pStyle w:val="Odlomakpopisa"/>
        <w:tabs>
          <w:tab w:val="left" w:pos="913"/>
          <w:tab w:val="left" w:pos="914"/>
        </w:tabs>
        <w:spacing w:before="45" w:line="276" w:lineRule="auto"/>
        <w:ind w:left="0" w:right="141" w:firstLine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5278E664" w14:textId="3D6E943E" w:rsidR="00CA1535" w:rsidRPr="00865FC2" w:rsidRDefault="00CA1535" w:rsidP="00CA1535">
      <w:pPr>
        <w:pStyle w:val="Naslov2"/>
        <w:spacing w:before="196" w:line="276" w:lineRule="auto"/>
        <w:ind w:left="0" w:right="150"/>
        <w:jc w:val="both"/>
        <w:rPr>
          <w:rFonts w:asciiTheme="majorHAnsi" w:hAnsiTheme="majorHAnsi" w:cs="Times New Roman"/>
          <w:b w:val="0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Općenito, aktivnosti koje ne doprinose </w:t>
      </w:r>
      <w:r w:rsidRPr="00865FC2">
        <w:rPr>
          <w:rFonts w:asciiTheme="majorHAnsi" w:hAnsiTheme="majorHAnsi" w:cs="Times New Roman"/>
          <w:color w:val="000000" w:themeColor="text1"/>
        </w:rPr>
        <w:t xml:space="preserve">ostvarivanju općeg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 xml:space="preserve">i </w:t>
      </w:r>
      <w:r w:rsidRPr="00865FC2">
        <w:rPr>
          <w:rFonts w:asciiTheme="majorHAnsi" w:hAnsiTheme="majorHAnsi" w:cs="Times New Roman"/>
          <w:color w:val="000000" w:themeColor="text1"/>
        </w:rPr>
        <w:t>specifičnih ciljeva ovog Poziva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u w:val="single" w:color="0C0C0C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10"/>
          <w:u w:val="single" w:color="0C0C0C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u w:val="single" w:color="0C0C0C"/>
        </w:rPr>
        <w:t>prihvatljive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financiranje.</w:t>
      </w:r>
    </w:p>
    <w:p w14:paraId="032B7076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34860216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40AC7B6" w14:textId="77777777" w:rsidR="00CA1535" w:rsidRPr="00865FC2" w:rsidRDefault="00CA1535" w:rsidP="00CA1535">
      <w:pPr>
        <w:pStyle w:val="Odlomakpopisa"/>
        <w:numPr>
          <w:ilvl w:val="1"/>
          <w:numId w:val="13"/>
        </w:numPr>
        <w:tabs>
          <w:tab w:val="left" w:pos="591"/>
        </w:tabs>
        <w:spacing w:line="276" w:lineRule="auto"/>
        <w:ind w:left="0" w:hanging="394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w w:val="95"/>
          <w:sz w:val="24"/>
          <w:szCs w:val="24"/>
        </w:rPr>
        <w:t>Informiranje</w:t>
      </w:r>
      <w:r w:rsidRPr="00865FC2">
        <w:rPr>
          <w:rFonts w:asciiTheme="majorHAnsi" w:hAnsiTheme="majorHAnsi" w:cs="Times New Roman"/>
          <w:b/>
          <w:color w:val="000000" w:themeColor="text1"/>
          <w:spacing w:val="5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b/>
          <w:color w:val="000000" w:themeColor="text1"/>
          <w:spacing w:val="2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w w:val="95"/>
          <w:sz w:val="24"/>
          <w:szCs w:val="24"/>
        </w:rPr>
        <w:t>vidljivost</w:t>
      </w:r>
    </w:p>
    <w:p w14:paraId="7C9C40B1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16AD39E" w14:textId="22295FD2" w:rsidR="00CA1535" w:rsidRPr="00865FC2" w:rsidRDefault="00CA1535" w:rsidP="00CA1535">
      <w:pPr>
        <w:pStyle w:val="Tijeloteksta"/>
        <w:spacing w:line="276" w:lineRule="auto"/>
        <w:ind w:right="13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Prijavitelj i partner moraju osigurati vidljivost financiranja svojih programa i projekata od ZSUGH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objavom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sufinanciranja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web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udruge,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Facebook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promotivnim materijalima. Dužni su poduzeti </w:t>
      </w:r>
      <w:r w:rsidRPr="00876601">
        <w:rPr>
          <w:rFonts w:asciiTheme="majorHAnsi" w:hAnsiTheme="majorHAnsi" w:cs="Times New Roman"/>
          <w:color w:val="000000" w:themeColor="text1"/>
        </w:rPr>
        <w:t>sve potrebne korake kako</w:t>
      </w:r>
      <w:r w:rsidRPr="00865FC2">
        <w:rPr>
          <w:rFonts w:asciiTheme="majorHAnsi" w:hAnsiTheme="majorHAnsi" w:cs="Times New Roman"/>
          <w:color w:val="000000" w:themeColor="text1"/>
        </w:rPr>
        <w:t xml:space="preserve"> bi objavili činjenicu da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 sufinancira program ili projekt te da se program ili projekt provodi u sklopu Javnog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financiranje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projekata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 s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područja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grada Hvara za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>
        <w:rPr>
          <w:rFonts w:asciiTheme="majorHAnsi" w:hAnsiTheme="majorHAnsi" w:cs="Times New Roman"/>
          <w:color w:val="000000" w:themeColor="text1"/>
        </w:rPr>
        <w:t>202</w:t>
      </w:r>
      <w:r w:rsidR="007A39B2">
        <w:rPr>
          <w:rFonts w:asciiTheme="majorHAnsi" w:hAnsiTheme="majorHAnsi" w:cs="Times New Roman"/>
          <w:color w:val="000000" w:themeColor="text1"/>
        </w:rPr>
        <w:t>6</w:t>
      </w:r>
      <w:r w:rsidRPr="00865FC2">
        <w:rPr>
          <w:rFonts w:asciiTheme="majorHAnsi" w:hAnsiTheme="majorHAnsi" w:cs="Times New Roman"/>
          <w:color w:val="000000" w:themeColor="text1"/>
        </w:rPr>
        <w:t>.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godinu.</w:t>
      </w:r>
    </w:p>
    <w:p w14:paraId="4A451E0D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58A1EFF" w14:textId="77777777" w:rsidR="00CA1535" w:rsidRPr="00865FC2" w:rsidRDefault="00CA1535" w:rsidP="00CA1535">
      <w:pPr>
        <w:pStyle w:val="Naslov2"/>
        <w:numPr>
          <w:ilvl w:val="0"/>
          <w:numId w:val="13"/>
        </w:numPr>
        <w:tabs>
          <w:tab w:val="left" w:pos="447"/>
        </w:tabs>
        <w:spacing w:before="241" w:line="276" w:lineRule="auto"/>
        <w:ind w:left="0" w:hanging="25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FINANCIJSKI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ZAHTJEVI</w:t>
      </w:r>
    </w:p>
    <w:p w14:paraId="1ED3E1CC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418A1BB0" w14:textId="77777777" w:rsidR="00CA1535" w:rsidRPr="00865FC2" w:rsidRDefault="00CA1535" w:rsidP="00CA1535">
      <w:pPr>
        <w:pStyle w:val="Odlomakpopisa"/>
        <w:numPr>
          <w:ilvl w:val="1"/>
          <w:numId w:val="13"/>
        </w:numPr>
        <w:tabs>
          <w:tab w:val="left" w:pos="586"/>
        </w:tabs>
        <w:spacing w:before="1" w:line="276" w:lineRule="auto"/>
        <w:ind w:left="0" w:hanging="392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pacing w:val="-1"/>
          <w:sz w:val="24"/>
          <w:szCs w:val="24"/>
        </w:rPr>
        <w:t>Prihvatljivost</w:t>
      </w:r>
      <w:r w:rsidRPr="00865FC2">
        <w:rPr>
          <w:rFonts w:asciiTheme="majorHAnsi" w:hAnsiTheme="majorHAnsi" w:cs="Times New Roman"/>
          <w:b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izdataka</w:t>
      </w:r>
    </w:p>
    <w:p w14:paraId="6A54FAD6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927E405" w14:textId="77777777" w:rsidR="00CA1535" w:rsidRPr="00865FC2" w:rsidRDefault="00CA1535" w:rsidP="00CA1535">
      <w:pPr>
        <w:pStyle w:val="Tijeloteksta"/>
        <w:spacing w:line="276" w:lineRule="auto"/>
        <w:ind w:right="132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Proračun programa/projekta je procjena troškova provedbe svih projektnih aktivnosti. Iznosi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uključeni u proračun programa/projekta moraju biti realni i troškovno učinkoviti, tj. navedeni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 moraju biti nužni za ostvarivanje očekivanih ishoda i rezultata te temeljeni na tržišnim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cijenama.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Planirani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izdaci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moraju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biti u skladu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 Pravilnikom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 dodjeli sredstava ZSUGH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te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ovim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Uputama.</w:t>
      </w:r>
    </w:p>
    <w:p w14:paraId="6A636C74" w14:textId="77777777" w:rsidR="00CA1535" w:rsidRPr="00865FC2" w:rsidRDefault="00CA1535" w:rsidP="00CA1535">
      <w:pPr>
        <w:pStyle w:val="Tijeloteksta"/>
        <w:spacing w:before="8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34499C7" w14:textId="77777777" w:rsidR="00CA1535" w:rsidRPr="00865FC2" w:rsidRDefault="00CA1535" w:rsidP="00CA1535">
      <w:pPr>
        <w:pStyle w:val="Naslov2"/>
        <w:numPr>
          <w:ilvl w:val="1"/>
          <w:numId w:val="13"/>
        </w:numPr>
        <w:tabs>
          <w:tab w:val="left" w:pos="596"/>
        </w:tabs>
        <w:spacing w:line="276" w:lineRule="auto"/>
        <w:ind w:left="0" w:hanging="397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Prihvatljivi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izdaci</w:t>
      </w:r>
    </w:p>
    <w:p w14:paraId="79CC0F87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47C9CA4" w14:textId="77777777" w:rsidR="00CA1535" w:rsidRPr="00865FC2" w:rsidRDefault="00CA1535" w:rsidP="00CA1535">
      <w:pPr>
        <w:pStyle w:val="Tijeloteksta"/>
        <w:spacing w:before="1" w:line="276" w:lineRule="auto"/>
        <w:ind w:right="144" w:hanging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 okviru programa/projekta će se financirati aktivnosti koje su direktno povezane s ostvarenjem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cilja definiranog prijavljenim programom odnosno projektom i doprinose pozitivnim promjenama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kojima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potiče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razvoj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zadovoljavaju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potrebe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građana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grada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Hvara.</w:t>
      </w:r>
    </w:p>
    <w:p w14:paraId="5B920E07" w14:textId="77777777" w:rsidR="00CA1535" w:rsidRPr="00865FC2" w:rsidRDefault="00CA1535" w:rsidP="00CA1535">
      <w:pPr>
        <w:pStyle w:val="Tijeloteksta"/>
        <w:spacing w:before="4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D310334" w14:textId="77777777" w:rsidR="00CA1535" w:rsidRPr="00865FC2" w:rsidRDefault="00CA1535" w:rsidP="00CA1535">
      <w:pPr>
        <w:pStyle w:val="Tijeloteksta"/>
        <w:spacing w:line="276" w:lineRule="auto"/>
        <w:ind w:right="139" w:hanging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Prihvatljivi troškovi su troškovi koje je imao korisnik financiranja, a koji ispunjavaju sve sljedeće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kriterije:</w:t>
      </w:r>
    </w:p>
    <w:p w14:paraId="2C54A182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5C4B3D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24"/>
        </w:tabs>
        <w:spacing w:line="276" w:lineRule="auto"/>
        <w:ind w:left="0" w:right="11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nastali su za vrijeme razdoblja provedbe programa ili projekta u skladu s ugovorom, osim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troškova koji se odnose na završne izvještaje, troškova revizije i troškova vrednovanja, 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plaćeni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datuma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odobravanja</w:t>
      </w:r>
      <w:r w:rsidRPr="00865FC2">
        <w:rPr>
          <w:rFonts w:asciiTheme="majorHAnsi" w:hAnsiTheme="majorHAnsi" w:cs="Times New Roman"/>
          <w:color w:val="000000" w:themeColor="text1"/>
          <w:spacing w:val="2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završnog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izvještaja;</w:t>
      </w:r>
    </w:p>
    <w:p w14:paraId="26353BF8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24"/>
        </w:tabs>
        <w:spacing w:before="3" w:line="276" w:lineRule="auto"/>
        <w:ind w:left="0" w:hanging="35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moraju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biti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navedeni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ukupnom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predviđenom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proračunu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programa;</w:t>
      </w:r>
    </w:p>
    <w:p w14:paraId="634A5748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19"/>
        </w:tabs>
        <w:spacing w:before="40" w:line="276" w:lineRule="auto"/>
        <w:ind w:left="0" w:right="143" w:hanging="36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nužni su za provođenje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 projekta koji je predmetom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dodjele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financijskih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sredstava;</w:t>
      </w:r>
    </w:p>
    <w:p w14:paraId="36035C38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924"/>
        </w:tabs>
        <w:spacing w:before="88" w:line="276" w:lineRule="auto"/>
        <w:ind w:left="0" w:right="143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mogu biti identificirani i provjereni i koji su računovodstveno evidentirani kod korisnika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financiranja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važećim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propisima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računovodstvu</w:t>
      </w:r>
      <w:r w:rsidRPr="00865FC2">
        <w:rPr>
          <w:rFonts w:asciiTheme="majorHAnsi" w:hAnsiTheme="majorHAnsi" w:cs="Times New Roman"/>
          <w:color w:val="000000" w:themeColor="text1"/>
          <w:spacing w:val="2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neprofitnih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organizacija;</w:t>
      </w:r>
    </w:p>
    <w:p w14:paraId="39F59BDF" w14:textId="77777777" w:rsidR="00CA1535" w:rsidRPr="00865FC2" w:rsidRDefault="00CA1535" w:rsidP="00CA1535">
      <w:pPr>
        <w:pStyle w:val="Odlomakpopisa"/>
        <w:numPr>
          <w:ilvl w:val="2"/>
          <w:numId w:val="13"/>
        </w:numPr>
        <w:tabs>
          <w:tab w:val="left" w:pos="851"/>
        </w:tabs>
        <w:spacing w:before="88" w:line="276" w:lineRule="auto"/>
        <w:ind w:left="0" w:right="143" w:hanging="2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trebaju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biti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umjereni,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opravdani</w:t>
      </w:r>
      <w:r w:rsidRPr="00865FC2">
        <w:rPr>
          <w:rFonts w:asciiTheme="majorHAnsi" w:hAnsiTheme="majorHAnsi" w:cs="Times New Roman"/>
          <w:color w:val="000000" w:themeColor="text1"/>
          <w:spacing w:val="2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usuglašeni</w:t>
      </w:r>
      <w:r w:rsidRPr="00865FC2">
        <w:rPr>
          <w:rFonts w:asciiTheme="majorHAnsi" w:hAnsiTheme="majorHAnsi" w:cs="Times New Roman"/>
          <w:color w:val="000000" w:themeColor="text1"/>
          <w:spacing w:val="2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sa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zahtjevima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racionalnog</w:t>
      </w:r>
      <w:r w:rsidRPr="00865FC2">
        <w:rPr>
          <w:rFonts w:asciiTheme="majorHAnsi" w:hAnsiTheme="majorHAnsi" w:cs="Times New Roman"/>
          <w:color w:val="000000" w:themeColor="text1"/>
          <w:spacing w:val="2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financijskog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upravljanja,</w:t>
      </w:r>
      <w:r w:rsidRPr="00865FC2">
        <w:rPr>
          <w:rFonts w:asciiTheme="majorHAnsi" w:hAnsiTheme="majorHAnsi" w:cs="Times New Roman"/>
          <w:color w:val="000000" w:themeColor="text1"/>
          <w:spacing w:val="2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osobito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odnosu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štedljivost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učinkovitost.</w:t>
      </w:r>
    </w:p>
    <w:p w14:paraId="1E699773" w14:textId="77777777" w:rsidR="00CA1535" w:rsidRPr="00876601" w:rsidRDefault="00CA1535" w:rsidP="00CA1535">
      <w:pPr>
        <w:pStyle w:val="Odlomakpopisa"/>
        <w:numPr>
          <w:ilvl w:val="2"/>
          <w:numId w:val="13"/>
        </w:numPr>
        <w:tabs>
          <w:tab w:val="left" w:pos="851"/>
        </w:tabs>
        <w:spacing w:before="88" w:line="276" w:lineRule="auto"/>
        <w:ind w:left="0" w:right="143" w:hanging="285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usklađeni</w:t>
      </w:r>
      <w:r w:rsidRPr="00876601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76601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76601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primjenjivim</w:t>
      </w:r>
      <w:r w:rsidRPr="00876601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pravilima</w:t>
      </w:r>
      <w:r w:rsidRPr="00876601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javne</w:t>
      </w:r>
      <w:r w:rsidRPr="00876601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nabave</w:t>
      </w:r>
      <w:r w:rsidRPr="00876601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(Zakon</w:t>
      </w:r>
      <w:r w:rsidRPr="00876601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76601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javnoj</w:t>
      </w:r>
      <w:r w:rsidRPr="00876601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nabavi</w:t>
      </w:r>
      <w:r w:rsidRPr="00876601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NN</w:t>
      </w:r>
      <w:r w:rsidRPr="00876601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120/16),</w:t>
      </w:r>
    </w:p>
    <w:p w14:paraId="53E3DDA9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7BB6FCA" w14:textId="77777777" w:rsidR="00CA1535" w:rsidRPr="00865FC2" w:rsidRDefault="00CA1535" w:rsidP="00CA1535">
      <w:pPr>
        <w:pStyle w:val="Tijeloteksta"/>
        <w:spacing w:line="276" w:lineRule="auto"/>
        <w:ind w:right="186" w:hanging="4"/>
        <w:jc w:val="both"/>
        <w:rPr>
          <w:rFonts w:asciiTheme="majorHAnsi" w:hAnsiTheme="majorHAnsi" w:cs="Times New Roman"/>
          <w:b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Sredstvima </w:t>
      </w:r>
      <w:r w:rsidRPr="00865FC2">
        <w:rPr>
          <w:rFonts w:asciiTheme="majorHAnsi" w:hAnsiTheme="majorHAnsi" w:cs="Times New Roman"/>
          <w:color w:val="000000" w:themeColor="text1"/>
        </w:rPr>
        <w:t>Natječaja smiju se financirati samo stvarni i prihvatljivi troškovi nastali provođenjem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projekta/programa. Prilikom procjene projekta/programa ocjenjivat će se potreba naznačenih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troškova u odnosu na predviđene aktivnosti, kao i realnost visine navedenih troškova. Prihvatljive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izdatke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predstavljaju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</w:rPr>
        <w:t>izravni</w:t>
      </w:r>
      <w:r w:rsidRPr="00865FC2">
        <w:rPr>
          <w:rFonts w:asciiTheme="majorHAnsi" w:hAnsiTheme="majorHAnsi" w:cs="Times New Roman"/>
          <w:b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</w:rPr>
        <w:t>neizravni</w:t>
      </w:r>
      <w:r w:rsidRPr="00865FC2">
        <w:rPr>
          <w:rFonts w:asciiTheme="majorHAnsi" w:hAnsiTheme="majorHAnsi" w:cs="Times New Roman"/>
          <w:b/>
          <w:color w:val="000000" w:themeColor="text1"/>
          <w:spacing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</w:rPr>
        <w:t>troškovi</w:t>
      </w:r>
      <w:r w:rsidRPr="00865FC2">
        <w:rPr>
          <w:rFonts w:asciiTheme="majorHAnsi" w:hAnsiTheme="majorHAnsi" w:cs="Times New Roman"/>
          <w:b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</w:rPr>
        <w:t>projekta.</w:t>
      </w:r>
    </w:p>
    <w:p w14:paraId="1CBC7898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056B1B64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79067955" w14:textId="77777777" w:rsidR="00CA1535" w:rsidRPr="00865FC2" w:rsidRDefault="00CA1535" w:rsidP="00CA1535">
      <w:pPr>
        <w:pStyle w:val="Naslov2"/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</w:p>
    <w:p w14:paraId="08699FF4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72A00AC" w14:textId="77777777" w:rsidR="00CA1535" w:rsidRPr="00865FC2" w:rsidRDefault="00CA1535" w:rsidP="00CA1535">
      <w:pPr>
        <w:pStyle w:val="Tijeloteksta"/>
        <w:spacing w:before="1" w:line="276" w:lineRule="auto"/>
        <w:ind w:right="169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 oni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 u izravnoj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vezi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 ostvarenjem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jednog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 više ciljeva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projekta/programa, odnosno izravno povezani </w:t>
      </w:r>
      <w:r w:rsidRPr="00865FC2">
        <w:rPr>
          <w:rFonts w:asciiTheme="majorHAnsi" w:hAnsiTheme="majorHAnsi" w:cs="Times New Roman"/>
          <w:color w:val="000000" w:themeColor="text1"/>
        </w:rPr>
        <w:t>s pojedinačnom aktivnosti projekta i kada se veza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tom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pojedinačnom</w:t>
      </w:r>
      <w:r w:rsidRPr="00865FC2">
        <w:rPr>
          <w:rFonts w:asciiTheme="majorHAnsi" w:hAnsiTheme="majorHAnsi" w:cs="Times New Roman"/>
          <w:color w:val="000000" w:themeColor="text1"/>
          <w:spacing w:val="2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aktivnošću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može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dokazati.</w:t>
      </w:r>
    </w:p>
    <w:p w14:paraId="0168A6B2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6CFB6D5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9A5DDC1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-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obuhvaćaju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dvije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potkategorije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troškova:</w:t>
      </w:r>
    </w:p>
    <w:p w14:paraId="3B38E1F5" w14:textId="77777777" w:rsidR="00CA1535" w:rsidRPr="00865FC2" w:rsidRDefault="00CA1535" w:rsidP="00CA1535">
      <w:pPr>
        <w:pStyle w:val="Odlomakpopisa"/>
        <w:numPr>
          <w:ilvl w:val="0"/>
          <w:numId w:val="10"/>
        </w:numPr>
        <w:tabs>
          <w:tab w:val="left" w:pos="1384"/>
        </w:tabs>
        <w:spacing w:before="45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osoblja</w:t>
      </w:r>
    </w:p>
    <w:p w14:paraId="104155FA" w14:textId="77777777" w:rsidR="00CA1535" w:rsidRPr="00865FC2" w:rsidRDefault="00CA1535" w:rsidP="00CA1535">
      <w:pPr>
        <w:pStyle w:val="Odlomakpopisa"/>
        <w:numPr>
          <w:ilvl w:val="0"/>
          <w:numId w:val="10"/>
        </w:numPr>
        <w:tabs>
          <w:tab w:val="left" w:pos="1387"/>
        </w:tabs>
        <w:spacing w:before="40" w:line="276" w:lineRule="auto"/>
        <w:ind w:left="0" w:hanging="16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ostali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troškovi.</w:t>
      </w:r>
    </w:p>
    <w:p w14:paraId="358C0B12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89194AB" w14:textId="77777777" w:rsidR="00CA1535" w:rsidRDefault="00CA1535" w:rsidP="00CA1535">
      <w:pPr>
        <w:pStyle w:val="Tijeloteksta"/>
        <w:spacing w:line="276" w:lineRule="auto"/>
        <w:ind w:right="155"/>
        <w:jc w:val="both"/>
        <w:rPr>
          <w:rFonts w:asciiTheme="majorHAnsi" w:hAnsiTheme="majorHAnsi" w:cs="Times New Roman"/>
          <w:color w:val="000000" w:themeColor="text1"/>
          <w:spacing w:val="-1"/>
        </w:rPr>
      </w:pPr>
      <w:r w:rsidRPr="00865FC2">
        <w:rPr>
          <w:rFonts w:asciiTheme="majorHAnsi" w:hAnsiTheme="majorHAnsi" w:cs="Times New Roman"/>
          <w:color w:val="000000" w:themeColor="text1"/>
        </w:rPr>
        <w:t>IZRAVNI TROŠKOVI OSOBLJA su troškovi rada koje je moguće jasno identificirati i koji proizlaze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 ugovora/rješenja između poslodavca (institucije i/ili organizacije) i zaposlenika ili ugovora 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uslugama za vanjsko osoblje između naručitelja i fizičke osobe, a isplaćujù se osoblju za obavljeni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rad koji je izravno povezan s operacijom. </w:t>
      </w:r>
    </w:p>
    <w:p w14:paraId="640149DF" w14:textId="77777777" w:rsidR="00CA1535" w:rsidRPr="00865FC2" w:rsidRDefault="00CA1535" w:rsidP="00CA1535">
      <w:pPr>
        <w:pStyle w:val="Tijeloteksta"/>
        <w:spacing w:line="276" w:lineRule="auto"/>
        <w:ind w:right="155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07BE37A" w14:textId="77777777" w:rsidR="00CA1535" w:rsidRPr="00865FC2" w:rsidRDefault="00CA1535" w:rsidP="00CA1535">
      <w:pPr>
        <w:pStyle w:val="Naslov2"/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lastRenderedPageBreak/>
        <w:t>IZRAVNI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OSOBLJA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UKLJUČUJU</w:t>
      </w:r>
    </w:p>
    <w:p w14:paraId="4BD295A3" w14:textId="77777777" w:rsidR="00CA1535" w:rsidRPr="00865FC2" w:rsidRDefault="00CA1535" w:rsidP="00CA1535">
      <w:pPr>
        <w:pStyle w:val="Tijeloteksta"/>
        <w:spacing w:before="7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68C371A4" w14:textId="77777777" w:rsidR="00CA1535" w:rsidRPr="00865FC2" w:rsidRDefault="00CA1535" w:rsidP="00CA1535">
      <w:pPr>
        <w:pStyle w:val="Odlomakpopisa"/>
        <w:numPr>
          <w:ilvl w:val="0"/>
          <w:numId w:val="9"/>
        </w:numPr>
        <w:tabs>
          <w:tab w:val="left" w:pos="877"/>
        </w:tabs>
        <w:spacing w:before="1" w:line="276" w:lineRule="auto"/>
        <w:ind w:left="0" w:right="13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voditelja/koordinatora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drugih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sudjeluju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provedbi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doprinose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ostvarenju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jednog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više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ciljeva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udjelu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radnog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vremena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osoba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provodi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provedbi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projektnih aktivnosti [uključujući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sve pripadajuće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poreze i prireze, doprinose iz plaće,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dodatke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plaću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proizlaze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zakona,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propisa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i/ili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internih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akata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organizacija/institucija, a dodjeljuju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 temeljem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radnog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odnosa;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prihvatljive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naknade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odredbama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Pravilnika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porezu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dohodak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(NN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1/17)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-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prehrana,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prijevoz,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prigodne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nagrade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radniku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stvarno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isplaćenom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iznosu,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najviše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neoporezivog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godišnjeg iznosa; naknade plaće za koje poslodavac ne može dobiti povrat iz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drugih izvora (npr. bolovanje do 42 dana); druge osobne primitke u skladu s važećim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radnim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zakonodavstvom;</w:t>
      </w:r>
    </w:p>
    <w:p w14:paraId="2CEBA235" w14:textId="77777777" w:rsidR="00CA1535" w:rsidRPr="00865FC2" w:rsidRDefault="00CA1535" w:rsidP="00CA1535">
      <w:pPr>
        <w:pStyle w:val="Odlomakpopisa"/>
        <w:numPr>
          <w:ilvl w:val="0"/>
          <w:numId w:val="9"/>
        </w:numPr>
        <w:tabs>
          <w:tab w:val="left" w:pos="885"/>
        </w:tabs>
        <w:spacing w:line="276" w:lineRule="auto"/>
        <w:ind w:left="0" w:right="130" w:hanging="36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naknade za vanjske usluge fizičkih osoba izravno vezane uz provedbu projektnih aktivnosti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(npr. ugovori o uslugama za trenere, umjetnike, dizajnere, predavače i druge stručnjake na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provedbi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zaposlenici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korisnika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partnera,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izravnoj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vezi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ostvarenjem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jednog ili više ciljeva projekta). Pri angažiranju izvršitelja vanjskih usluga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putem ugovora o djelu ili autorskih ugovora treba voditi računa o zakonskim odredbama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ove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poslove</w:t>
      </w:r>
      <w:r w:rsidRPr="00865FC2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utvrđuju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privremene</w:t>
      </w:r>
      <w:r w:rsidRPr="00865FC2">
        <w:rPr>
          <w:rFonts w:asciiTheme="majorHAnsi" w:hAnsiTheme="majorHAnsi" w:cs="Times New Roman"/>
          <w:color w:val="000000" w:themeColor="text1"/>
          <w:spacing w:val="2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povremene.</w:t>
      </w:r>
    </w:p>
    <w:p w14:paraId="66BA87DE" w14:textId="77777777" w:rsidR="00CA1535" w:rsidRPr="00865FC2" w:rsidRDefault="00CA1535" w:rsidP="00CA1535">
      <w:pPr>
        <w:pStyle w:val="Odlomakpopisa"/>
        <w:tabs>
          <w:tab w:val="left" w:pos="885"/>
        </w:tabs>
        <w:spacing w:line="276" w:lineRule="auto"/>
        <w:ind w:left="0" w:right="130" w:firstLine="0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1CFB4DD5" w14:textId="77777777" w:rsidR="00CA1535" w:rsidRPr="00865FC2" w:rsidRDefault="00CA1535" w:rsidP="00CA1535">
      <w:pPr>
        <w:pStyle w:val="Naslov2"/>
        <w:spacing w:before="73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OSTALI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IZRAVNI</w:t>
      </w:r>
      <w:r w:rsidRPr="00865FC2">
        <w:rPr>
          <w:rFonts w:asciiTheme="majorHAnsi" w:hAnsiTheme="majorHAnsi" w:cs="Times New Roman"/>
          <w:color w:val="000000" w:themeColor="text1"/>
          <w:spacing w:val="-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</w:p>
    <w:p w14:paraId="6FE5935B" w14:textId="77777777" w:rsidR="00CA1535" w:rsidRPr="00865FC2" w:rsidRDefault="00CA1535" w:rsidP="00CA1535">
      <w:pPr>
        <w:pStyle w:val="Tijeloteksta"/>
        <w:numPr>
          <w:ilvl w:val="2"/>
          <w:numId w:val="13"/>
        </w:numPr>
        <w:spacing w:before="83" w:line="276" w:lineRule="auto"/>
        <w:ind w:left="0" w:right="15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putni troškovi i troškovi dnevnica za zaposlenike i druge osobe koje sudjeluju u projektu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 programu, pod uvjetom da su u skladu s pravilima o visini iznosa za takve naknade 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korisnike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financiraju</w:t>
      </w:r>
      <w:r w:rsidRPr="00865FC2">
        <w:rPr>
          <w:rFonts w:asciiTheme="majorHAnsi" w:hAnsiTheme="majorHAnsi" w:cs="Times New Roman"/>
          <w:color w:val="000000" w:themeColor="text1"/>
          <w:spacing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državnog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proračuna;</w:t>
      </w:r>
    </w:p>
    <w:p w14:paraId="555305FD" w14:textId="77777777" w:rsidR="00CA1535" w:rsidRPr="00865FC2" w:rsidRDefault="00CA1535" w:rsidP="00CA1535">
      <w:pPr>
        <w:pStyle w:val="Tijeloteksta"/>
        <w:numPr>
          <w:ilvl w:val="0"/>
          <w:numId w:val="8"/>
        </w:numPr>
        <w:spacing w:line="276" w:lineRule="auto"/>
        <w:ind w:left="0" w:right="167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troškovi kupnje ili iznajmljivanja opreme i materijala (novih ili rabljenih) namijenjenih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isključivo za program ili projekt, te troškovi usluga pod uvjetom da su u skladu s tržišnim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cijenama;</w:t>
      </w:r>
    </w:p>
    <w:p w14:paraId="6D19A588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05"/>
        </w:tabs>
        <w:spacing w:before="8" w:line="276" w:lineRule="auto"/>
        <w:ind w:left="0" w:right="147" w:hanging="36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 najma dvorane, sportskih terena, sportskih objekata za održavanje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treninga 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natjecanja</w:t>
      </w:r>
      <w:r w:rsidRPr="00865FC2">
        <w:rPr>
          <w:rFonts w:asciiTheme="majorHAnsi" w:hAnsiTheme="majorHAnsi" w:cs="Times New Roman"/>
          <w:color w:val="000000" w:themeColor="text1"/>
          <w:spacing w:val="1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sportaša;</w:t>
      </w:r>
    </w:p>
    <w:p w14:paraId="0BF03E75" w14:textId="77777777" w:rsidR="00CA1535" w:rsidRPr="00865FC2" w:rsidRDefault="00CA1535" w:rsidP="00CA1535">
      <w:pPr>
        <w:pStyle w:val="Tijeloteksta"/>
        <w:numPr>
          <w:ilvl w:val="0"/>
          <w:numId w:val="8"/>
        </w:numPr>
        <w:spacing w:before="4" w:line="276" w:lineRule="auto"/>
        <w:ind w:left="0" w:right="16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troškovi natjecanja </w:t>
      </w:r>
      <w:r w:rsidRPr="00865FC2">
        <w:rPr>
          <w:rFonts w:asciiTheme="majorHAnsi" w:hAnsiTheme="majorHAnsi" w:cs="Times New Roman"/>
          <w:color w:val="000000" w:themeColor="text1"/>
          <w:w w:val="85"/>
        </w:rPr>
        <w:t xml:space="preserve">— </w:t>
      </w:r>
      <w:r w:rsidRPr="00865FC2">
        <w:rPr>
          <w:rFonts w:asciiTheme="majorHAnsi" w:hAnsiTheme="majorHAnsi" w:cs="Times New Roman"/>
          <w:color w:val="000000" w:themeColor="text1"/>
        </w:rPr>
        <w:t>kotizacija, članarina, troškovi sudaca, troškovi delegata, troškovi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službenih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osoba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natjecanjima,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prijevoza;</w:t>
      </w:r>
    </w:p>
    <w:p w14:paraId="1A98BF49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10"/>
        </w:tabs>
        <w:spacing w:before="2" w:line="276" w:lineRule="auto"/>
        <w:ind w:left="0" w:right="145" w:hanging="35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troškovi nabavke i najma opreme i materijala nužnih za provedbu projekta/programa koja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mora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biti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specificirana</w:t>
      </w:r>
      <w:r w:rsidRPr="00865FC2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vrsti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iznosu,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te troškovi</w:t>
      </w:r>
      <w:r w:rsidRPr="00865FC2">
        <w:rPr>
          <w:rFonts w:asciiTheme="majorHAnsi" w:hAnsiTheme="majorHAnsi" w:cs="Times New Roman"/>
          <w:color w:val="000000" w:themeColor="text1"/>
          <w:spacing w:val="2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usluga;</w:t>
      </w:r>
    </w:p>
    <w:p w14:paraId="70EF1082" w14:textId="77777777" w:rsidR="00CA1535" w:rsidRPr="00865FC2" w:rsidRDefault="00CA1535" w:rsidP="00CA1535">
      <w:pPr>
        <w:pStyle w:val="Tijeloteksta"/>
        <w:numPr>
          <w:ilvl w:val="0"/>
          <w:numId w:val="8"/>
        </w:numPr>
        <w:spacing w:before="6" w:line="276" w:lineRule="auto"/>
        <w:ind w:left="0" w:right="157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grafičke usluge (grafička priprema, usluge tiskanja letaka, brošura, majica i st. pri čemu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treba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navesti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vrstu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namjenu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usluge,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količinu,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jedinične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cijene);</w:t>
      </w:r>
    </w:p>
    <w:p w14:paraId="1E5945E3" w14:textId="77777777" w:rsidR="00CA1535" w:rsidRPr="00865FC2" w:rsidRDefault="00CA1535" w:rsidP="00CA1535">
      <w:pPr>
        <w:pStyle w:val="Tijeloteksta"/>
        <w:spacing w:line="276" w:lineRule="auto"/>
        <w:ind w:right="17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usluge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promidžbe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(održavanje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internetskih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obavijesti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tiskovinama,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promidžbeni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materijal);</w:t>
      </w:r>
    </w:p>
    <w:p w14:paraId="61DAD647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05"/>
        </w:tabs>
        <w:spacing w:before="5" w:line="276" w:lineRule="auto"/>
        <w:ind w:left="0" w:hanging="36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volontera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-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prijevoz,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hrana;</w:t>
      </w:r>
    </w:p>
    <w:p w14:paraId="235B4034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01"/>
        </w:tabs>
        <w:spacing w:before="40" w:line="276" w:lineRule="auto"/>
        <w:ind w:left="0" w:right="15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ugostiteljski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 i troškovi smještaja priznaju se jedino ako su neposredno povezani s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provedbom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projektnih aktivnosti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to</w:t>
      </w:r>
      <w:r w:rsidRPr="00865FC2">
        <w:rPr>
          <w:rFonts w:asciiTheme="majorHAnsi" w:hAnsiTheme="majorHAnsi" w:cs="Times New Roman"/>
          <w:color w:val="000000" w:themeColor="text1"/>
          <w:spacing w:val="-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do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razine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smještaja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kategoriziranog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-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maksimalno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tri</w:t>
      </w:r>
    </w:p>
    <w:p w14:paraId="7EBADFA2" w14:textId="0259ACC0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(3)</w:t>
      </w:r>
      <w:r w:rsidRPr="00865FC2">
        <w:rPr>
          <w:rFonts w:asciiTheme="majorHAnsi" w:hAnsiTheme="majorHAnsi" w:cs="Times New Roman"/>
          <w:color w:val="000000" w:themeColor="text1"/>
          <w:spacing w:val="-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zvjezdice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(hotel,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apartman,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privatni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smještaj i sl.)</w:t>
      </w:r>
      <w:r>
        <w:rPr>
          <w:rFonts w:asciiTheme="majorHAnsi" w:hAnsiTheme="majorHAnsi" w:cs="Times New Roman"/>
          <w:color w:val="000000" w:themeColor="text1"/>
        </w:rPr>
        <w:t xml:space="preserve"> osim ako je povoljnija ponuda smještaja sa 4 ili 5 zvjezdica</w:t>
      </w:r>
      <w:r w:rsidRPr="00865FC2">
        <w:rPr>
          <w:rFonts w:asciiTheme="majorHAnsi" w:hAnsiTheme="majorHAnsi" w:cs="Times New Roman"/>
          <w:color w:val="000000" w:themeColor="text1"/>
        </w:rPr>
        <w:t>;</w:t>
      </w:r>
    </w:p>
    <w:p w14:paraId="62223466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899"/>
          <w:tab w:val="left" w:pos="900"/>
        </w:tabs>
        <w:spacing w:before="40" w:line="276" w:lineRule="auto"/>
        <w:ind w:left="0" w:hanging="35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potrošne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robe;</w:t>
      </w:r>
    </w:p>
    <w:p w14:paraId="55411248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04"/>
          <w:tab w:val="left" w:pos="905"/>
        </w:tabs>
        <w:spacing w:before="44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podugovaranja;</w:t>
      </w:r>
    </w:p>
    <w:p w14:paraId="3C673D35" w14:textId="77777777" w:rsidR="00CA1535" w:rsidRPr="00865FC2" w:rsidRDefault="00CA1535" w:rsidP="00CA1535">
      <w:pPr>
        <w:pStyle w:val="Odlomakpopisa"/>
        <w:numPr>
          <w:ilvl w:val="0"/>
          <w:numId w:val="8"/>
        </w:numPr>
        <w:tabs>
          <w:tab w:val="left" w:pos="901"/>
          <w:tab w:val="left" w:pos="902"/>
        </w:tabs>
        <w:spacing w:before="45" w:line="276" w:lineRule="auto"/>
        <w:ind w:left="0" w:hanging="36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ostali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 koji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izravno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vezani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provedbu aktivnosti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projekta.</w:t>
      </w:r>
    </w:p>
    <w:p w14:paraId="5FA3E70E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DE3E4E5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lastRenderedPageBreak/>
        <w:t>Navedeni</w:t>
      </w: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predstavljaju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iscrpnu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listu.</w:t>
      </w:r>
    </w:p>
    <w:p w14:paraId="1AD0F2BF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CFD3CC9" w14:textId="77777777" w:rsidR="00CA1535" w:rsidRPr="00865FC2" w:rsidRDefault="00CA1535" w:rsidP="00CA1535">
      <w:pPr>
        <w:pStyle w:val="Naslov2"/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Napomena:</w:t>
      </w:r>
    </w:p>
    <w:p w14:paraId="7A11DC15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A351581" w14:textId="77777777" w:rsidR="00CA1535" w:rsidRPr="00865FC2" w:rsidRDefault="00CA1535" w:rsidP="00CA1535">
      <w:pPr>
        <w:pStyle w:val="Tijeloteksta"/>
        <w:spacing w:before="1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186C3B8" w14:textId="77777777" w:rsidR="00CA1535" w:rsidRPr="00865FC2" w:rsidRDefault="00CA1535" w:rsidP="00CA1535">
      <w:pPr>
        <w:pStyle w:val="Tijeloteksta"/>
        <w:spacing w:line="276" w:lineRule="auto"/>
        <w:ind w:right="148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Troškovi adaptacije prostora i nabave opreme za provedbu projektnih aktivnosti mogu zajedno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iznositi najviše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30 %</w:t>
      </w:r>
      <w:r w:rsidRPr="00865FC2">
        <w:rPr>
          <w:rFonts w:asciiTheme="majorHAnsi" w:hAnsiTheme="majorHAnsi" w:cs="Times New Roman"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</w:rPr>
        <w:t xml:space="preserve">vrijednosti projekta. </w:t>
      </w:r>
      <w:r w:rsidRPr="00865FC2">
        <w:rPr>
          <w:rFonts w:asciiTheme="majorHAnsi" w:hAnsiTheme="majorHAnsi" w:cs="Times New Roman"/>
          <w:color w:val="000000" w:themeColor="text1"/>
        </w:rPr>
        <w:t>Troškovi adaptacije i nabave opreme za provedbu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projektnih aktivnosti prihvatljiv su trošak ukoliko su jasno povezani s projektnim aktivnostima,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odnosno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ukoliko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doprinose</w:t>
      </w:r>
      <w:r w:rsidRPr="00865FC2">
        <w:rPr>
          <w:rFonts w:asciiTheme="majorHAnsi" w:hAnsiTheme="majorHAnsi" w:cs="Times New Roman"/>
          <w:color w:val="000000" w:themeColor="text1"/>
          <w:spacing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ostvarenju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ciljeva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projekta.</w:t>
      </w:r>
    </w:p>
    <w:p w14:paraId="2A0F12C2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F4F56B3" w14:textId="77777777" w:rsidR="00CA1535" w:rsidRPr="00865FC2" w:rsidRDefault="00CA1535" w:rsidP="00CA1535">
      <w:pPr>
        <w:pStyle w:val="Tijeloteksta"/>
        <w:spacing w:line="276" w:lineRule="auto"/>
        <w:ind w:right="135" w:firstLine="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Troškovi adaptacije </w:t>
      </w:r>
      <w:r w:rsidRPr="00876601">
        <w:rPr>
          <w:rFonts w:asciiTheme="majorHAnsi" w:hAnsiTheme="majorHAnsi" w:cs="Times New Roman"/>
          <w:color w:val="000000" w:themeColor="text1"/>
        </w:rPr>
        <w:t>prihvatljivi su isključivo za financiranje programa, te pod uvjetom da se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odnose na prostor koji je u vlasništvu grada Hvara. Svako smanjenje iznosa ukupne vrijednosti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projekta,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nakon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provjere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od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strane</w:t>
      </w:r>
      <w:r w:rsidRPr="00876601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</w:rPr>
        <w:t>nadležnog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tijela,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razmjerno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utjecati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iznos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prihvaćen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gore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navedene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namjene.</w:t>
      </w:r>
    </w:p>
    <w:p w14:paraId="41BDD52D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AA7EDC3" w14:textId="77777777" w:rsidR="00CA1535" w:rsidRPr="00865FC2" w:rsidRDefault="00CA1535" w:rsidP="00CA1535">
      <w:pPr>
        <w:spacing w:before="82" w:line="276" w:lineRule="auto"/>
        <w:ind w:right="17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Svi izravni troškovi obračunavaju se metodom </w:t>
      </w:r>
      <w:r w:rsidRPr="00876601">
        <w:rPr>
          <w:rFonts w:asciiTheme="majorHAnsi" w:hAnsiTheme="majorHAnsi" w:cs="Times New Roman"/>
          <w:bCs/>
          <w:color w:val="000000" w:themeColor="text1"/>
          <w:spacing w:val="-1"/>
          <w:sz w:val="24"/>
          <w:szCs w:val="24"/>
        </w:rPr>
        <w:t>stvarno nastalih troškova,</w:t>
      </w:r>
      <w:r w:rsidRPr="00865FC2">
        <w:rPr>
          <w:rFonts w:asciiTheme="majorHAnsi" w:hAnsiTheme="majorHAnsi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što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znači da ih 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tijekom</w:t>
      </w:r>
      <w:r w:rsidRPr="00865FC2">
        <w:rPr>
          <w:rFonts w:asciiTheme="majorHAnsi" w:hAnsiTheme="majorHAnsi" w:cs="Times New Roman"/>
          <w:color w:val="000000" w:themeColor="text1"/>
          <w:spacing w:val="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provedbe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potrebno</w:t>
      </w:r>
      <w:r w:rsidRPr="00865FC2">
        <w:rPr>
          <w:rFonts w:asciiTheme="majorHAnsi" w:hAnsiTheme="majorHAnsi" w:cs="Times New Roman"/>
          <w:color w:val="000000" w:themeColor="text1"/>
          <w:spacing w:val="1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pravdati</w:t>
      </w:r>
      <w:r w:rsidRPr="00865FC2">
        <w:rPr>
          <w:rFonts w:asciiTheme="majorHAnsi" w:hAnsiTheme="majorHAnsi" w:cs="Times New Roman"/>
          <w:color w:val="000000" w:themeColor="text1"/>
          <w:spacing w:val="19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prilaganjem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popratne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dokumentacije</w:t>
      </w:r>
      <w:r w:rsidRPr="00865FC2">
        <w:rPr>
          <w:rFonts w:asciiTheme="majorHAnsi" w:hAnsiTheme="majorHAnsi" w:cs="Times New Roman"/>
          <w:color w:val="000000" w:themeColor="text1"/>
          <w:spacing w:val="2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uvidom</w:t>
      </w:r>
      <w:r w:rsidRPr="00865FC2">
        <w:rPr>
          <w:rFonts w:asciiTheme="majorHAnsi" w:hAnsiTheme="majorHAnsi" w:cs="Times New Roman"/>
          <w:color w:val="000000" w:themeColor="text1"/>
          <w:spacing w:val="1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istu.</w:t>
      </w:r>
    </w:p>
    <w:p w14:paraId="07591BDF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08EFF2D" w14:textId="77777777" w:rsidR="00CA1535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8E00791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58EEB38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6E28266" w14:textId="77777777" w:rsidR="00CA1535" w:rsidRPr="00865FC2" w:rsidRDefault="00CA1535" w:rsidP="00CA1535">
      <w:pPr>
        <w:pStyle w:val="Naslov1"/>
        <w:spacing w:line="276" w:lineRule="auto"/>
        <w:ind w:left="0" w:firstLine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NEIZRAVNI</w:t>
      </w:r>
      <w:r w:rsidRPr="00865FC2">
        <w:rPr>
          <w:rFonts w:asciiTheme="majorHAnsi" w:hAnsiTheme="majorHAnsi" w:cs="Times New Roman"/>
          <w:color w:val="000000" w:themeColor="text1"/>
          <w:spacing w:val="1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TROŠKOVI</w:t>
      </w:r>
    </w:p>
    <w:p w14:paraId="5AB143FB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5D89C9DD" w14:textId="77777777" w:rsidR="00CA1535" w:rsidRPr="00865FC2" w:rsidRDefault="00CA1535" w:rsidP="00CA1535">
      <w:pPr>
        <w:spacing w:line="276" w:lineRule="auto"/>
        <w:ind w:right="179" w:firstLine="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Osim izravnih, korisniku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sredstava se može odobriti i pokrivanje dijela neizravnih</w:t>
      </w:r>
      <w:r w:rsidRPr="00865FC2">
        <w:rPr>
          <w:rFonts w:asciiTheme="majorHAnsi" w:hAnsiTheme="majorHAnsi" w:cs="Times New Roman"/>
          <w:color w:val="000000" w:themeColor="text1"/>
          <w:spacing w:val="4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troškova kao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što su: energija, voda, uredski materijal, sitan inventar, telefon, pošta i drugi indirektni troškovi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povezani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 provedbom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programa.</w:t>
      </w:r>
    </w:p>
    <w:p w14:paraId="0A1204FF" w14:textId="77777777" w:rsidR="00CA1535" w:rsidRPr="00865FC2" w:rsidRDefault="00CA1535" w:rsidP="00CA1535">
      <w:pPr>
        <w:pStyle w:val="Tijeloteksta"/>
        <w:spacing w:before="4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05658B7" w14:textId="77777777" w:rsidR="00CA1535" w:rsidRPr="00865FC2" w:rsidRDefault="00CA1535" w:rsidP="00CA1535">
      <w:pPr>
        <w:spacing w:line="276" w:lineRule="auto"/>
        <w:ind w:right="181" w:firstLine="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Pod neizravnim troškovima podrazumijevaju se troškovi koji nisu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izravno povezani s provedbom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projekta, ali neizravno pridonose postizanju njegovih ciljeva pri čemu i ovi troškovi trebaju biti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specificirani</w:t>
      </w:r>
      <w:r w:rsidRPr="00865FC2">
        <w:rPr>
          <w:rFonts w:asciiTheme="majorHAnsi" w:hAnsiTheme="majorHAnsi" w:cs="Times New Roman"/>
          <w:color w:val="000000" w:themeColor="text1"/>
          <w:spacing w:val="1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 obrazloženi.</w:t>
      </w:r>
    </w:p>
    <w:p w14:paraId="3B965985" w14:textId="77777777" w:rsidR="00CA1535" w:rsidRPr="00865FC2" w:rsidRDefault="00CA1535" w:rsidP="00CA1535">
      <w:pPr>
        <w:spacing w:before="175" w:line="276" w:lineRule="auto"/>
        <w:ind w:right="176" w:hanging="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Samo se prihvatljivi troškovi uzimaju u obzir za dodjelu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bespovratnih sredstava. Prihvatljive troškove mogu stvarati samo one aktivnosti koje su nužne za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provedbu projekta. Nužno je voditi računa da se prihvatljivi troškovi moraju temeljiti na stvarnim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troškovima.</w:t>
      </w:r>
    </w:p>
    <w:p w14:paraId="11F512AB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1D9EB50" w14:textId="77777777" w:rsidR="00CA1535" w:rsidRPr="00865FC2" w:rsidRDefault="00CA1535" w:rsidP="00CA1535">
      <w:pPr>
        <w:spacing w:line="276" w:lineRule="auto"/>
        <w:ind w:right="185" w:hanging="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 sredstava koja se traže za provedbu projekta ne smije se isplaćivati regres, božićnice i druge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slične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naknade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zaposlenicima</w:t>
      </w:r>
      <w:r w:rsidRPr="00865FC2">
        <w:rPr>
          <w:rFonts w:asciiTheme="majorHAnsi" w:hAnsiTheme="majorHAnsi" w:cs="Times New Roman"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članovima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udruge.</w:t>
      </w:r>
    </w:p>
    <w:p w14:paraId="20251097" w14:textId="77777777" w:rsidR="00CA1535" w:rsidRPr="00876601" w:rsidRDefault="00CA1535" w:rsidP="00CA1535">
      <w:pPr>
        <w:spacing w:before="235" w:line="276" w:lineRule="auto"/>
        <w:ind w:right="166" w:hanging="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76601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U proračun projekta koji se prijavljuje ne smiju se uvrstiti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troškovi koji se odnose na plaćanje</w:t>
      </w:r>
      <w:r w:rsidRPr="00876601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režijskih troškova (npr. troškovi potrošnje električne energije, </w:t>
      </w:r>
      <w:r w:rsidRPr="00876601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vode, komunalija, fiksnih i mobilnih</w:t>
      </w:r>
      <w:r w:rsidRPr="00876601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telefona i sl.) koji glase na ime fizičke osobe. U slučaju da udruga djeluje u iznajmljenom</w:t>
      </w:r>
      <w:r w:rsidRPr="00876601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privatnom</w:t>
      </w:r>
      <w:r w:rsidRPr="00876601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stanu, potrebno je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priložiti presliku ovjerenog Ugovora o najmu koji ne može biti sklopljen s</w:t>
      </w:r>
      <w:r w:rsidRPr="00876601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osobama</w:t>
      </w:r>
      <w:r w:rsidRPr="00876601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koje</w:t>
      </w:r>
      <w:r w:rsidRPr="00876601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obnašaju određene</w:t>
      </w:r>
      <w:r w:rsidRPr="00876601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funkcije</w:t>
      </w:r>
      <w:r w:rsidRPr="00876601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76601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76601">
        <w:rPr>
          <w:rFonts w:asciiTheme="majorHAnsi" w:hAnsiTheme="majorHAnsi" w:cs="Times New Roman"/>
          <w:color w:val="000000" w:themeColor="text1"/>
          <w:sz w:val="24"/>
          <w:szCs w:val="24"/>
        </w:rPr>
        <w:t>udruzi.</w:t>
      </w:r>
    </w:p>
    <w:p w14:paraId="48FA30FF" w14:textId="77777777" w:rsidR="00CA1535" w:rsidRPr="00865FC2" w:rsidRDefault="00CA1535" w:rsidP="00CA1535">
      <w:pPr>
        <w:pStyle w:val="Naslov1"/>
        <w:numPr>
          <w:ilvl w:val="0"/>
          <w:numId w:val="7"/>
        </w:numPr>
        <w:tabs>
          <w:tab w:val="left" w:pos="374"/>
        </w:tabs>
        <w:spacing w:before="233" w:line="276" w:lineRule="auto"/>
        <w:ind w:left="0" w:hanging="247"/>
        <w:jc w:val="both"/>
        <w:rPr>
          <w:rFonts w:asciiTheme="majorHAnsi" w:hAnsiTheme="majorHAnsi" w:cs="Times New Roman"/>
          <w:bCs w:val="0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3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Vrijednost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1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volonterskog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3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rada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doprinosa</w:t>
      </w:r>
      <w:r w:rsidRPr="00865FC2">
        <w:rPr>
          <w:rFonts w:asciiTheme="majorHAnsi" w:hAnsiTheme="majorHAnsi" w:cs="Times New Roman"/>
          <w:bCs w:val="0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  <w:w w:val="95"/>
          <w:sz w:val="24"/>
          <w:szCs w:val="24"/>
        </w:rPr>
        <w:t>u naravi</w:t>
      </w:r>
    </w:p>
    <w:p w14:paraId="413683B3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6367346E" w14:textId="77777777" w:rsidR="00CA1535" w:rsidRPr="00865FC2" w:rsidRDefault="00CA1535" w:rsidP="00CA1535">
      <w:pPr>
        <w:spacing w:line="276" w:lineRule="auto"/>
        <w:ind w:right="173" w:hanging="2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Troškovi zaposlenika koji rade na projektu ili programu ne predstavljaju doprinos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 naravi i mogu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se smatrati kao sufinanciranje u proračunu projekta ili programa kada ih plaća korisnik ili njegovi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partneri. Ukoliko opis programa ili projekta predviđa doprinose u naravi,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takvi se doprinosi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moraju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osigurati. Doprinos rada volontera priznat je kao oblik sufinanciranja. Vrijednost volonterskog rada određuje se u jednakom iznosu za sve potencijalne prijavitelje programa i projekata u iznosu od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,5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 xml:space="preserve"> eura/sat</w:t>
      </w:r>
      <w:r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.</w:t>
      </w:r>
    </w:p>
    <w:p w14:paraId="095347F7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AFC86B3" w14:textId="77777777" w:rsidR="00CA1535" w:rsidRPr="00865FC2" w:rsidRDefault="00CA1535" w:rsidP="00CA1535">
      <w:pPr>
        <w:pStyle w:val="Tijeloteksta"/>
        <w:spacing w:before="7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4C8752B" w14:textId="77777777" w:rsidR="00CA1535" w:rsidRPr="00865FC2" w:rsidRDefault="00CA1535" w:rsidP="00CA1535">
      <w:pPr>
        <w:pStyle w:val="Naslov1"/>
        <w:numPr>
          <w:ilvl w:val="1"/>
          <w:numId w:val="6"/>
        </w:numPr>
        <w:tabs>
          <w:tab w:val="left" w:pos="524"/>
        </w:tabs>
        <w:spacing w:line="276" w:lineRule="auto"/>
        <w:ind w:left="0" w:hanging="39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Neprihvatljivi</w:t>
      </w: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troškovi</w:t>
      </w:r>
    </w:p>
    <w:p w14:paraId="3943BAED" w14:textId="77777777" w:rsidR="00CA1535" w:rsidRPr="00865FC2" w:rsidRDefault="00CA1535" w:rsidP="00CA1535">
      <w:pPr>
        <w:spacing w:before="237" w:line="276" w:lineRule="auto"/>
        <w:ind w:right="17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Neprihvatljivim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troškovima,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odnosno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troškovima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 ne mogu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financirati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sredstvima</w:t>
      </w:r>
      <w:r w:rsidRPr="00865FC2">
        <w:rPr>
          <w:rFonts w:asciiTheme="majorHAnsi" w:hAnsiTheme="majorHAnsi" w:cs="Times New Roman"/>
          <w:color w:val="000000" w:themeColor="text1"/>
          <w:spacing w:val="22"/>
          <w:sz w:val="24"/>
          <w:szCs w:val="24"/>
        </w:rPr>
        <w:t xml:space="preserve"> 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smatraju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se:</w:t>
      </w:r>
    </w:p>
    <w:p w14:paraId="7666FACC" w14:textId="77777777" w:rsidR="00CA1535" w:rsidRPr="00865FC2" w:rsidRDefault="00CA1535" w:rsidP="00CA1535">
      <w:pPr>
        <w:pStyle w:val="Tijeloteksta"/>
        <w:spacing w:before="6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7B0691B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48"/>
          <w:tab w:val="left" w:pos="849"/>
        </w:tabs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dugovi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stavke</w:t>
      </w:r>
      <w:r w:rsidRPr="00865FC2">
        <w:rPr>
          <w:rFonts w:asciiTheme="majorHAnsi" w:hAnsiTheme="majorHAnsi" w:cs="Times New Roman"/>
          <w:color w:val="000000" w:themeColor="text1"/>
          <w:spacing w:val="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pokrivanje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gubitaka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dugova;</w:t>
      </w:r>
    </w:p>
    <w:p w14:paraId="75BD1A88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52"/>
          <w:tab w:val="left" w:pos="853"/>
        </w:tabs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dospjele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kamate;</w:t>
      </w:r>
    </w:p>
    <w:p w14:paraId="72AFB88F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49"/>
          <w:tab w:val="left" w:pos="850"/>
        </w:tabs>
        <w:spacing w:line="276" w:lineRule="auto"/>
        <w:ind w:left="0" w:hanging="36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stavke</w:t>
      </w:r>
      <w:r w:rsidRPr="00865FC2">
        <w:rPr>
          <w:rFonts w:asciiTheme="majorHAnsi" w:hAnsiTheme="majorHAnsi" w:cs="Times New Roman"/>
          <w:color w:val="000000" w:themeColor="text1"/>
          <w:spacing w:val="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već financiraju</w:t>
      </w:r>
      <w:r w:rsidRPr="00865FC2">
        <w:rPr>
          <w:rFonts w:asciiTheme="majorHAnsi" w:hAnsiTheme="majorHAnsi" w:cs="Times New Roman"/>
          <w:color w:val="000000" w:themeColor="text1"/>
          <w:spacing w:val="2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 javnih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izvora;</w:t>
      </w:r>
    </w:p>
    <w:p w14:paraId="5A48282E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93"/>
        </w:tabs>
        <w:spacing w:before="73" w:line="276" w:lineRule="auto"/>
        <w:ind w:left="0" w:right="180" w:hanging="36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kupovina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zemljišta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gra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đ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evina,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osim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kada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nužno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izravno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provođenje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projekta/programa, kada se vlasništvo mora prenijeti na udrugu i/ili partnere najkasnije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završetku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projekta/programa;</w:t>
      </w:r>
    </w:p>
    <w:p w14:paraId="1D3A4BA6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93"/>
        </w:tabs>
        <w:spacing w:before="73" w:line="276" w:lineRule="auto"/>
        <w:ind w:left="0" w:right="180" w:hanging="36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g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ubitci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tečajnim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razlikama;</w:t>
      </w:r>
    </w:p>
    <w:p w14:paraId="6074D819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94"/>
          <w:tab w:val="left" w:pos="895"/>
        </w:tabs>
        <w:spacing w:before="2" w:line="276" w:lineRule="auto"/>
        <w:ind w:left="0" w:hanging="36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zajmovi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trećim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stranama;</w:t>
      </w:r>
    </w:p>
    <w:p w14:paraId="7D932B24" w14:textId="77777777" w:rsidR="00CA1535" w:rsidRPr="00865FC2" w:rsidRDefault="00CA1535" w:rsidP="00CA1535">
      <w:pPr>
        <w:pStyle w:val="Odlomakpopisa"/>
        <w:numPr>
          <w:ilvl w:val="2"/>
          <w:numId w:val="6"/>
        </w:numPr>
        <w:tabs>
          <w:tab w:val="left" w:pos="890"/>
          <w:tab w:val="left" w:pos="891"/>
          <w:tab w:val="left" w:pos="4947"/>
          <w:tab w:val="left" w:pos="8569"/>
        </w:tabs>
        <w:spacing w:before="1" w:line="276" w:lineRule="auto"/>
        <w:ind w:left="0" w:right="16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reprezentacije,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hrane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alkoholnih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pića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ukoliko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planirani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okviru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promocije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određenog programa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 aktivnosti (osim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 iznimnim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slučajevima kada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kroz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pregovaranje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izvršnim odborom ZSUGH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dio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tih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troškova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može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priznati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kao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prihvatljiv</w:t>
      </w:r>
      <w:r w:rsidRPr="00865FC2">
        <w:rPr>
          <w:rFonts w:asciiTheme="majorHAnsi" w:hAnsiTheme="majorHAnsi" w:cs="Times New Roman"/>
          <w:color w:val="000000" w:themeColor="text1"/>
          <w:spacing w:val="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trošak)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troškovi smještaja (osim u slučaju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višednevnih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 međunarodnih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programa ili u iznimnim </w:t>
      </w:r>
      <w:r w:rsidRPr="00865FC2">
        <w:rPr>
          <w:rFonts w:asciiTheme="majorHAnsi" w:hAnsiTheme="majorHAnsi" w:cs="Times New Roman"/>
          <w:color w:val="000000" w:themeColor="text1"/>
          <w:spacing w:val="-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slučajevima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kada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kroz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pregovaranje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 izvršnim odborom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dio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troškova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može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priznati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kao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prihvatljiv</w:t>
      </w:r>
      <w:r w:rsidRPr="00865FC2">
        <w:rPr>
          <w:rFonts w:asciiTheme="majorHAnsi" w:hAnsiTheme="majorHAnsi" w:cs="Times New Roman"/>
          <w:color w:val="000000" w:themeColor="text1"/>
          <w:spacing w:val="2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trošak).</w:t>
      </w:r>
    </w:p>
    <w:p w14:paraId="11EB1225" w14:textId="77777777" w:rsidR="00CA1535" w:rsidRPr="00865FC2" w:rsidRDefault="00CA1535" w:rsidP="00CA1535">
      <w:pPr>
        <w:pStyle w:val="Tijeloteksta"/>
        <w:spacing w:before="8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223D7E8" w14:textId="77777777" w:rsidR="00CA1535" w:rsidRPr="00865FC2" w:rsidRDefault="00CA1535" w:rsidP="00CA1535">
      <w:pPr>
        <w:pStyle w:val="Odlomakpopisa"/>
        <w:numPr>
          <w:ilvl w:val="0"/>
          <w:numId w:val="7"/>
        </w:numPr>
        <w:tabs>
          <w:tab w:val="left" w:pos="423"/>
        </w:tabs>
        <w:spacing w:before="1" w:line="276" w:lineRule="auto"/>
        <w:ind w:left="0" w:hanging="249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POSTUPAK</w:t>
      </w:r>
      <w:r w:rsidRPr="00865FC2">
        <w:rPr>
          <w:rFonts w:asciiTheme="majorHAnsi" w:hAnsiTheme="majorHAnsi" w:cs="Times New Roman"/>
          <w:b/>
          <w:color w:val="000000" w:themeColor="text1"/>
          <w:spacing w:val="2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PRIJAVE</w:t>
      </w:r>
    </w:p>
    <w:p w14:paraId="341E972E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49A8686" w14:textId="178EC7DF" w:rsidR="00CA1535" w:rsidRPr="00865FC2" w:rsidRDefault="00CA1535" w:rsidP="00CA1535">
      <w:pPr>
        <w:pStyle w:val="Tijeloteksta"/>
        <w:spacing w:before="1" w:line="276" w:lineRule="auto"/>
        <w:ind w:right="160" w:firstLine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 ovom odjeljku donosimo informacije o sadržaju obveznih obrazaca, o tome gdje i na koji način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poslati prijavu, kao i informacije o rokovima za prijavu te kontaktima za upite u slučaju da i</w:t>
      </w:r>
      <w:r w:rsidR="00612616">
        <w:rPr>
          <w:rFonts w:asciiTheme="majorHAnsi" w:hAnsiTheme="majorHAnsi" w:cs="Times New Roman"/>
          <w:color w:val="000000" w:themeColor="text1"/>
        </w:rPr>
        <w:t>m</w:t>
      </w:r>
      <w:r w:rsidRPr="00865FC2">
        <w:rPr>
          <w:rFonts w:asciiTheme="majorHAnsi" w:hAnsiTheme="majorHAnsi" w:cs="Times New Roman"/>
          <w:color w:val="000000" w:themeColor="text1"/>
        </w:rPr>
        <w:t>ate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dodatna</w:t>
      </w:r>
      <w:r w:rsidRPr="00865FC2">
        <w:rPr>
          <w:rFonts w:asciiTheme="majorHAnsi" w:hAnsiTheme="majorHAnsi" w:cs="Times New Roman"/>
          <w:color w:val="000000" w:themeColor="text1"/>
          <w:spacing w:val="1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pitanja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vezana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provedbu</w:t>
      </w:r>
      <w:r w:rsidRPr="00865FC2">
        <w:rPr>
          <w:rFonts w:asciiTheme="majorHAnsi" w:hAnsiTheme="majorHAnsi" w:cs="Times New Roman"/>
          <w:color w:val="000000" w:themeColor="text1"/>
          <w:spacing w:val="2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Javnog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poziva.</w:t>
      </w:r>
    </w:p>
    <w:p w14:paraId="07277FC0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15C9DA7" w14:textId="77777777" w:rsidR="00CA1535" w:rsidRPr="00865FC2" w:rsidRDefault="00CA1535" w:rsidP="00CA1535">
      <w:pPr>
        <w:pStyle w:val="Tijeloteksta"/>
        <w:spacing w:before="237" w:line="276" w:lineRule="auto"/>
        <w:ind w:right="156" w:firstLine="6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Za prijavu na Natječaj prijavitelji moraju popuniti propisane natječajne obrasce i dostaviti svu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potrebnu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dokumentaciju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navedenu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Uputama.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Prijavitelji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dužni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popuniti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polja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obrascima.</w:t>
      </w:r>
    </w:p>
    <w:p w14:paraId="2918CC49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761E456" w14:textId="6CAC7AAC" w:rsidR="00CA1535" w:rsidRPr="00865FC2" w:rsidRDefault="00CA1535" w:rsidP="00CA1535">
      <w:pPr>
        <w:pStyle w:val="Tijeloteksta"/>
        <w:spacing w:before="1" w:line="276" w:lineRule="auto"/>
        <w:ind w:right="15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Potrebno je ispuniti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sve tražene podatke, ispisati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obra</w:t>
      </w:r>
      <w:r w:rsidR="00612616">
        <w:rPr>
          <w:rFonts w:asciiTheme="majorHAnsi" w:hAnsiTheme="majorHAnsi" w:cs="Times New Roman"/>
          <w:color w:val="000000" w:themeColor="text1"/>
          <w:w w:val="95"/>
        </w:rPr>
        <w:t>sce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,</w:t>
      </w:r>
      <w:r w:rsidRPr="00865FC2">
        <w:rPr>
          <w:rFonts w:asciiTheme="majorHAnsi" w:hAnsiTheme="majorHAnsi" w:cs="Times New Roman"/>
          <w:color w:val="000000" w:themeColor="text1"/>
          <w:spacing w:val="4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potpisati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 dostaviti</w:t>
      </w:r>
      <w:r w:rsidRPr="00865FC2">
        <w:rPr>
          <w:rFonts w:asciiTheme="majorHAnsi" w:hAnsiTheme="majorHAnsi" w:cs="Times New Roman"/>
          <w:color w:val="000000" w:themeColor="text1"/>
          <w:spacing w:val="4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poštom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ili osobno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na adresu ZSUGH. Obrasci u kojima nedostaju podaci vezani uz </w:t>
      </w:r>
      <w:r w:rsidRPr="00865FC2">
        <w:rPr>
          <w:rFonts w:asciiTheme="majorHAnsi" w:hAnsiTheme="majorHAnsi" w:cs="Times New Roman"/>
          <w:color w:val="000000" w:themeColor="text1"/>
        </w:rPr>
        <w:t>sadržaj programa/projekta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neće biti uzeti u razmatranje.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 slučaju da se određene stavke, odnosno aktivnost ne planira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provoditi (kao npr. uključivanje volontera i sl.) uz istu je potrebno upisati </w:t>
      </w:r>
      <w:r w:rsidRPr="00B03845">
        <w:rPr>
          <w:rFonts w:asciiTheme="majorHAnsi" w:hAnsiTheme="majorHAnsi" w:cs="Times New Roman"/>
          <w:b/>
          <w:bCs/>
          <w:color w:val="000000" w:themeColor="text1"/>
        </w:rPr>
        <w:t>N/P</w:t>
      </w:r>
      <w:r w:rsidRPr="00865FC2">
        <w:rPr>
          <w:rFonts w:asciiTheme="majorHAnsi" w:hAnsiTheme="majorHAnsi" w:cs="Times New Roman"/>
          <w:color w:val="000000" w:themeColor="text1"/>
        </w:rPr>
        <w:t xml:space="preserve"> (nije primjenjivo).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Prostor za odgovor nije ograničen, te u slučaju potrebe za dodatnim prostorom prijavitelj može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slobodno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dodati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retke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tablice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 druge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dijelove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obrasca.</w:t>
      </w:r>
    </w:p>
    <w:p w14:paraId="41818C96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1FB2C10" w14:textId="1C1B416D" w:rsidR="00CA1535" w:rsidRPr="00865FC2" w:rsidRDefault="00CA1535" w:rsidP="00CA1535">
      <w:pPr>
        <w:pStyle w:val="Tijeloteksta"/>
        <w:spacing w:line="276" w:lineRule="auto"/>
        <w:ind w:right="170" w:firstLine="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lastRenderedPageBreak/>
        <w:t>Obra</w:t>
      </w:r>
      <w:r w:rsidR="00612616">
        <w:rPr>
          <w:rFonts w:asciiTheme="majorHAnsi" w:hAnsiTheme="majorHAnsi" w:cs="Times New Roman"/>
          <w:color w:val="000000" w:themeColor="text1"/>
        </w:rPr>
        <w:t>sce</w:t>
      </w:r>
      <w:r w:rsidRPr="00865FC2">
        <w:rPr>
          <w:rFonts w:asciiTheme="majorHAnsi" w:hAnsiTheme="majorHAnsi" w:cs="Times New Roman"/>
          <w:color w:val="000000" w:themeColor="text1"/>
        </w:rPr>
        <w:t xml:space="preserve"> je potrebno ispuniti na računalu</w:t>
      </w:r>
      <w:r w:rsidR="00612616">
        <w:rPr>
          <w:rFonts w:asciiTheme="majorHAnsi" w:hAnsiTheme="majorHAnsi" w:cs="Times New Roman"/>
          <w:color w:val="000000" w:themeColor="text1"/>
        </w:rPr>
        <w:t xml:space="preserve"> ili rukom</w:t>
      </w:r>
      <w:r w:rsidRPr="00865FC2">
        <w:rPr>
          <w:rFonts w:asciiTheme="majorHAnsi" w:hAnsiTheme="majorHAnsi" w:cs="Times New Roman"/>
          <w:color w:val="000000" w:themeColor="text1"/>
        </w:rPr>
        <w:t>.</w:t>
      </w:r>
    </w:p>
    <w:p w14:paraId="2179ACD9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3E8B9B4" w14:textId="77777777" w:rsidR="00CA1535" w:rsidRPr="00865FC2" w:rsidRDefault="00CA1535" w:rsidP="00CA1535">
      <w:pPr>
        <w:pStyle w:val="Naslov2"/>
        <w:numPr>
          <w:ilvl w:val="1"/>
          <w:numId w:val="7"/>
        </w:numPr>
        <w:tabs>
          <w:tab w:val="left" w:pos="577"/>
        </w:tabs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Način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podnošenja</w:t>
      </w:r>
      <w:r w:rsidRPr="00865FC2">
        <w:rPr>
          <w:rFonts w:asciiTheme="majorHAnsi" w:hAnsiTheme="majorHAnsi" w:cs="Times New Roman"/>
          <w:color w:val="000000" w:themeColor="text1"/>
        </w:rPr>
        <w:t xml:space="preserve"> projektnih/programskih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prijedloga</w:t>
      </w:r>
    </w:p>
    <w:p w14:paraId="22290310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A673A08" w14:textId="5CA9B1B0" w:rsidR="00CA1535" w:rsidRPr="00865FC2" w:rsidRDefault="00CA1535" w:rsidP="00CA1535">
      <w:pPr>
        <w:pStyle w:val="Tijeloteksta"/>
        <w:spacing w:line="276" w:lineRule="auto"/>
        <w:ind w:right="150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Obvezne obrasce i propisanu dokumentaciju potrebno je poslati u papirnatom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obliku te dostaviti u 1 (jednom) primjerku. Prijava u papirnatom obliku sadržava obvezne obrasce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vlastoručno potpisane od strane osobe ovlaštene za zastupanje te ovjerene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službenim</w:t>
      </w:r>
      <w:r w:rsidRPr="00865FC2">
        <w:rPr>
          <w:rFonts w:asciiTheme="majorHAnsi" w:hAnsiTheme="majorHAnsi" w:cs="Times New Roman"/>
          <w:color w:val="000000" w:themeColor="text1"/>
          <w:spacing w:val="2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pečatom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prijavitelja.</w:t>
      </w:r>
      <w:r>
        <w:rPr>
          <w:rFonts w:asciiTheme="majorHAnsi" w:hAnsiTheme="majorHAnsi" w:cs="Times New Roman"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Natječajnu dokumentaciju potrebno je dostaviti u zatvorenoj omotnici,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preporučeno poštom 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adresu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osobno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ZSUGH:</w:t>
      </w:r>
    </w:p>
    <w:p w14:paraId="052A07BF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both"/>
        <w:rPr>
          <w:rFonts w:asciiTheme="majorHAnsi" w:hAnsiTheme="majorHAnsi" w:cs="Times New Roman"/>
          <w:color w:val="000000" w:themeColor="text1"/>
        </w:rPr>
      </w:pPr>
    </w:p>
    <w:p w14:paraId="3877DEC3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center"/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ZAJEDNICA SPORTSKIH UDRUGA</w:t>
      </w:r>
    </w:p>
    <w:p w14:paraId="69A9B767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center"/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GRADA HVARA</w:t>
      </w:r>
    </w:p>
    <w:p w14:paraId="2EEDDF15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center"/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Demetrija Hvarskog 2, 21450 Hvar</w:t>
      </w:r>
    </w:p>
    <w:p w14:paraId="7693FB59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both"/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</w:pPr>
    </w:p>
    <w:p w14:paraId="261E738E" w14:textId="77777777" w:rsidR="00CA1535" w:rsidRPr="00865FC2" w:rsidRDefault="00CA1535" w:rsidP="00CA1535">
      <w:pPr>
        <w:pStyle w:val="Tijeloteksta"/>
        <w:spacing w:line="276" w:lineRule="auto"/>
        <w:ind w:right="144" w:hanging="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Na vanjskom dijelu omotnice potrebno je istaknuti puni naziv i adresu prijavitelja s napomenom:</w:t>
      </w:r>
    </w:p>
    <w:p w14:paraId="7943C98D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3898248D" w14:textId="16EB4A29" w:rsidR="00CA1535" w:rsidRPr="00865FC2" w:rsidRDefault="00CA1535" w:rsidP="00CA1535">
      <w:pPr>
        <w:pStyle w:val="Naslov2"/>
        <w:spacing w:before="4" w:line="276" w:lineRule="auto"/>
        <w:ind w:left="0" w:right="168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„Za Javni natječaj za financiranje programa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 xml:space="preserve">i </w:t>
      </w:r>
      <w:r w:rsidRPr="00865FC2">
        <w:rPr>
          <w:rFonts w:asciiTheme="majorHAnsi" w:hAnsiTheme="majorHAnsi" w:cs="Times New Roman"/>
          <w:color w:val="000000" w:themeColor="text1"/>
        </w:rPr>
        <w:t xml:space="preserve">projekata udruga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 xml:space="preserve">u </w:t>
      </w:r>
      <w:r w:rsidRPr="00865FC2">
        <w:rPr>
          <w:rFonts w:asciiTheme="majorHAnsi" w:hAnsiTheme="majorHAnsi" w:cs="Times New Roman"/>
          <w:color w:val="000000" w:themeColor="text1"/>
        </w:rPr>
        <w:t xml:space="preserve">sportu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 xml:space="preserve">s </w:t>
      </w:r>
      <w:r w:rsidRPr="00865FC2">
        <w:rPr>
          <w:rFonts w:asciiTheme="majorHAnsi" w:hAnsiTheme="majorHAnsi" w:cs="Times New Roman"/>
          <w:color w:val="000000" w:themeColor="text1"/>
        </w:rPr>
        <w:t>područja grada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Hvara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>
        <w:rPr>
          <w:rFonts w:asciiTheme="majorHAnsi" w:hAnsiTheme="majorHAnsi" w:cs="Times New Roman"/>
          <w:color w:val="000000" w:themeColor="text1"/>
        </w:rPr>
        <w:t>202</w:t>
      </w:r>
      <w:r w:rsidR="009E42B2">
        <w:rPr>
          <w:rFonts w:asciiTheme="majorHAnsi" w:hAnsiTheme="majorHAnsi" w:cs="Times New Roman"/>
          <w:color w:val="000000" w:themeColor="text1"/>
        </w:rPr>
        <w:t>6</w:t>
      </w:r>
      <w:r w:rsidRPr="00865FC2">
        <w:rPr>
          <w:rFonts w:asciiTheme="majorHAnsi" w:hAnsiTheme="majorHAnsi" w:cs="Times New Roman"/>
          <w:color w:val="000000" w:themeColor="text1"/>
        </w:rPr>
        <w:t>.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godinu“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  <w:w w:val="85"/>
        </w:rPr>
        <w:t>—</w:t>
      </w:r>
      <w:r w:rsidRPr="00865FC2">
        <w:rPr>
          <w:rFonts w:asciiTheme="majorHAnsi" w:hAnsiTheme="majorHAnsi" w:cs="Times New Roman"/>
          <w:b w:val="0"/>
          <w:color w:val="000000" w:themeColor="text1"/>
          <w:spacing w:val="15"/>
          <w:w w:val="8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OTVARATI</w:t>
      </w:r>
    </w:p>
    <w:p w14:paraId="3FBF18A7" w14:textId="77777777" w:rsidR="00CA1535" w:rsidRPr="00865FC2" w:rsidRDefault="00CA1535" w:rsidP="00CA1535">
      <w:pPr>
        <w:pStyle w:val="Tijeloteksta"/>
        <w:spacing w:before="73" w:line="276" w:lineRule="auto"/>
        <w:ind w:right="121" w:firstLine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Prilikom podnošenja projektnog prijedloga poštanskom pošiljkom, podatak o datumu predaje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projektnog prijedloga na Javni natječaj smatra se datumom podnošenja projektnog prijedloga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zabilježenim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paketu/omotnici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strane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davatelja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poštanske</w:t>
      </w:r>
      <w:r w:rsidRPr="00865FC2">
        <w:rPr>
          <w:rFonts w:asciiTheme="majorHAnsi" w:hAnsiTheme="majorHAnsi" w:cs="Times New Roman"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usluge.</w:t>
      </w:r>
    </w:p>
    <w:p w14:paraId="212199EF" w14:textId="77777777" w:rsidR="00CA1535" w:rsidRPr="00865FC2" w:rsidRDefault="00CA1535" w:rsidP="00CA1535">
      <w:pPr>
        <w:pStyle w:val="Tijeloteksta"/>
        <w:spacing w:before="8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11B2272" w14:textId="77777777" w:rsidR="00CA1535" w:rsidRPr="00865FC2" w:rsidRDefault="00CA1535" w:rsidP="00CA1535">
      <w:pPr>
        <w:spacing w:line="276" w:lineRule="auto"/>
        <w:ind w:right="121" w:hanging="1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Kod podnošenja projektnog prijedloga poštanskom pošiljkom na zaprimljenom paketu/omotnici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mora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biti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jasno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  <w:u w:val="single" w:color="080808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čitljivo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naznačen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datum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slanja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projektnog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  <w:u w:val="single" w:color="080808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  <w:u w:val="single" w:color="080808"/>
        </w:rPr>
        <w:t>prijedloga.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Datum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slanja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projektnog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prijedloga</w:t>
      </w:r>
      <w:r w:rsidRPr="00865FC2">
        <w:rPr>
          <w:rFonts w:asciiTheme="majorHAnsi" w:hAnsiTheme="majorHAnsi" w:cs="Times New Roman"/>
          <w:color w:val="000000" w:themeColor="text1"/>
          <w:spacing w:val="1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paket/omotnicu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upisuje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sam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prijavitelj.</w:t>
      </w:r>
    </w:p>
    <w:p w14:paraId="290520DE" w14:textId="77777777" w:rsidR="00CA1535" w:rsidRPr="00865FC2" w:rsidRDefault="00CA1535" w:rsidP="00CA1535">
      <w:pPr>
        <w:pStyle w:val="Tijeloteksta"/>
        <w:spacing w:before="7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4CAB9FE" w14:textId="77777777" w:rsidR="00CA1535" w:rsidRPr="00865FC2" w:rsidRDefault="00CA1535" w:rsidP="00CA1535">
      <w:pPr>
        <w:pStyle w:val="Tijeloteksta"/>
        <w:spacing w:line="276" w:lineRule="auto"/>
        <w:ind w:right="118" w:firstLine="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Ukoliko kod podnošenja projektnog prijedloga poštanskom pošiljkom na paketu/omotnici nije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zabilježen datum,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 xml:space="preserve"> takav projektni prijedlog se isključuje. Prijave koje nisu dostavljene na propisani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način i ne sadrže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dokumentaciju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koja je propisana Natječajem,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neće biti uzete u daljnje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razmatranje.</w:t>
      </w:r>
    </w:p>
    <w:p w14:paraId="304E1AD8" w14:textId="77777777" w:rsidR="00CA1535" w:rsidRPr="00865FC2" w:rsidRDefault="00CA1535" w:rsidP="00CA1535">
      <w:pPr>
        <w:pStyle w:val="Tijeloteksta"/>
        <w:spacing w:before="4" w:line="276" w:lineRule="auto"/>
        <w:rPr>
          <w:rFonts w:asciiTheme="majorHAnsi" w:hAnsiTheme="majorHAnsi" w:cs="Times New Roman"/>
          <w:color w:val="000000" w:themeColor="text1"/>
        </w:rPr>
      </w:pPr>
    </w:p>
    <w:p w14:paraId="3F689494" w14:textId="77777777" w:rsidR="00CA1535" w:rsidRPr="00865FC2" w:rsidRDefault="00CA1535" w:rsidP="00CA1535">
      <w:pPr>
        <w:pStyle w:val="Naslov2"/>
        <w:spacing w:line="276" w:lineRule="auto"/>
        <w:ind w:left="0"/>
        <w:rPr>
          <w:rFonts w:asciiTheme="majorHAnsi" w:hAnsiTheme="majorHAnsi" w:cs="Times New Roman"/>
          <w:b w:val="0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Cjelovitom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prijavom</w:t>
      </w:r>
      <w:r w:rsidRPr="00865FC2">
        <w:rPr>
          <w:rFonts w:asciiTheme="majorHAnsi" w:hAnsiTheme="majorHAnsi" w:cs="Times New Roman"/>
          <w:color w:val="000000" w:themeColor="text1"/>
          <w:spacing w:val="7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smatra</w:t>
      </w:r>
      <w:r w:rsidRPr="00865FC2">
        <w:rPr>
          <w:rFonts w:asciiTheme="majorHAnsi" w:hAnsiTheme="majorHAnsi" w:cs="Times New Roman"/>
          <w:color w:val="000000" w:themeColor="text1"/>
          <w:spacing w:val="6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5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6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koja</w:t>
      </w:r>
      <w:r w:rsidRPr="00865FC2">
        <w:rPr>
          <w:rFonts w:asciiTheme="majorHAnsi" w:hAnsiTheme="majorHAnsi" w:cs="Times New Roman"/>
          <w:color w:val="000000" w:themeColor="text1"/>
          <w:spacing w:val="6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sadrži</w:t>
      </w:r>
      <w:r w:rsidRPr="00865FC2">
        <w:rPr>
          <w:rFonts w:asciiTheme="majorHAnsi" w:hAnsiTheme="majorHAnsi" w:cs="Times New Roman"/>
          <w:color w:val="000000" w:themeColor="text1"/>
          <w:spacing w:val="6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sve</w:t>
      </w:r>
      <w:r w:rsidRPr="00865FC2">
        <w:rPr>
          <w:rFonts w:asciiTheme="majorHAnsi" w:hAnsiTheme="majorHAnsi" w:cs="Times New Roman"/>
          <w:color w:val="000000" w:themeColor="text1"/>
          <w:spacing w:val="6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popunjene</w:t>
      </w:r>
      <w:r w:rsidRPr="00865FC2">
        <w:rPr>
          <w:rFonts w:asciiTheme="majorHAnsi" w:hAnsiTheme="majorHAnsi" w:cs="Times New Roman"/>
          <w:color w:val="000000" w:themeColor="text1"/>
          <w:spacing w:val="7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prijavne</w:t>
      </w:r>
      <w:r w:rsidRPr="00865FC2">
        <w:rPr>
          <w:rFonts w:asciiTheme="majorHAnsi" w:hAnsiTheme="majorHAnsi" w:cs="Times New Roman"/>
          <w:color w:val="000000" w:themeColor="text1"/>
          <w:spacing w:val="6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obrasce</w:t>
      </w:r>
      <w:r w:rsidRPr="00865FC2">
        <w:rPr>
          <w:rFonts w:asciiTheme="majorHAnsi" w:hAnsiTheme="majorHAnsi" w:cs="Times New Roman"/>
          <w:color w:val="000000" w:themeColor="text1"/>
          <w:spacing w:val="67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>i</w:t>
      </w:r>
    </w:p>
    <w:p w14:paraId="2A18CFE1" w14:textId="77777777" w:rsidR="00CA1535" w:rsidRPr="00865FC2" w:rsidRDefault="00CA1535" w:rsidP="00CA1535">
      <w:pPr>
        <w:spacing w:before="40" w:line="276" w:lineRule="auto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obavezne</w:t>
      </w:r>
      <w:r w:rsidRPr="00865FC2">
        <w:rPr>
          <w:rFonts w:asciiTheme="majorHAnsi" w:hAnsiTheme="majorHAnsi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priloge,</w:t>
      </w:r>
      <w:r w:rsidRPr="00865FC2">
        <w:rPr>
          <w:rFonts w:asciiTheme="majorHAnsi" w:hAnsiTheme="majorHAnsi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kako</w:t>
      </w:r>
      <w:r w:rsidRPr="00865FC2">
        <w:rPr>
          <w:rFonts w:asciiTheme="majorHAnsi" w:hAnsiTheme="majorHAnsi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je</w:t>
      </w:r>
      <w:r w:rsidRPr="00865FC2">
        <w:rPr>
          <w:rFonts w:asciiTheme="majorHAnsi" w:hAnsiTheme="majorHAnsi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zahtijevano</w:t>
      </w:r>
      <w:r w:rsidRPr="00865FC2">
        <w:rPr>
          <w:rFonts w:asciiTheme="majorHAnsi" w:hAnsiTheme="majorHAnsi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natječajnoj</w:t>
      </w:r>
      <w:r w:rsidRPr="00865FC2">
        <w:rPr>
          <w:rFonts w:asciiTheme="majorHAnsi" w:hAnsiTheme="majorHAnsi" w:cs="Times New Roman"/>
          <w:b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dokumentaciji</w:t>
      </w:r>
      <w:r w:rsidRPr="00865FC2">
        <w:rPr>
          <w:rFonts w:asciiTheme="majorHAnsi" w:hAnsiTheme="majorHAnsi" w:cs="Times New Roman"/>
          <w:b/>
          <w:color w:val="000000" w:themeColor="text1"/>
          <w:spacing w:val="1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Javnog</w:t>
      </w:r>
      <w:r w:rsidRPr="00865FC2">
        <w:rPr>
          <w:rFonts w:asciiTheme="majorHAnsi" w:hAnsiTheme="majorHAnsi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natječaja:</w:t>
      </w:r>
    </w:p>
    <w:p w14:paraId="14EBA39D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EF06C58" w14:textId="7419E166" w:rsidR="00CA1535" w:rsidRDefault="00CA1535" w:rsidP="00CA1535">
      <w:pPr>
        <w:pStyle w:val="Tijeloteksta"/>
        <w:spacing w:before="215" w:line="276" w:lineRule="auto"/>
        <w:jc w:val="both"/>
        <w:rPr>
          <w:rFonts w:asciiTheme="majorHAnsi" w:hAnsiTheme="majorHAnsi" w:cs="Times New Roman"/>
          <w:b/>
          <w:bCs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javni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</w:t>
      </w: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</w:rPr>
        <w:t>mora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sadržavati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</w:rPr>
        <w:t>papirnato</w:t>
      </w:r>
      <w:r w:rsidR="00612616">
        <w:rPr>
          <w:rFonts w:asciiTheme="majorHAnsi" w:hAnsiTheme="majorHAnsi" w:cs="Times New Roman"/>
          <w:b/>
          <w:bCs/>
          <w:color w:val="000000" w:themeColor="text1"/>
        </w:rPr>
        <w:t>:</w:t>
      </w:r>
    </w:p>
    <w:p w14:paraId="30E61D6C" w14:textId="4C56B327" w:rsidR="00166874" w:rsidRDefault="00166874" w:rsidP="00834898">
      <w:pPr>
        <w:pStyle w:val="Tijeloteksta"/>
        <w:numPr>
          <w:ilvl w:val="0"/>
          <w:numId w:val="19"/>
        </w:numPr>
        <w:spacing w:before="215" w:line="600" w:lineRule="auto"/>
        <w:jc w:val="both"/>
        <w:rPr>
          <w:rFonts w:asciiTheme="majorHAnsi" w:hAnsiTheme="majorHAnsi" w:cs="Times New Roman"/>
          <w:b/>
          <w:bCs/>
          <w:color w:val="000000" w:themeColor="text1"/>
          <w:w w:val="95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OBRAZAC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3"/>
          <w:w w:val="9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PRIJAVNICE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2"/>
          <w:w w:val="9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85"/>
        </w:rPr>
        <w:t>—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7"/>
          <w:w w:val="8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„</w:t>
      </w:r>
      <w:r>
        <w:rPr>
          <w:rFonts w:asciiTheme="majorHAnsi" w:hAnsiTheme="majorHAnsi" w:cs="Times New Roman"/>
          <w:b/>
          <w:bCs/>
          <w:color w:val="000000" w:themeColor="text1"/>
          <w:w w:val="95"/>
        </w:rPr>
        <w:t>OBRAZAC ZA PRIJAVITELJE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”</w:t>
      </w:r>
    </w:p>
    <w:p w14:paraId="35160391" w14:textId="23FF9ECA" w:rsidR="00166874" w:rsidRPr="009E42B2" w:rsidRDefault="00166874" w:rsidP="00834898">
      <w:pPr>
        <w:pStyle w:val="Tijeloteksta"/>
        <w:numPr>
          <w:ilvl w:val="0"/>
          <w:numId w:val="19"/>
        </w:numPr>
        <w:spacing w:before="215" w:line="600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OBRAZAC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3"/>
          <w:w w:val="9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PRIJAVNICE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2"/>
          <w:w w:val="9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85"/>
        </w:rPr>
        <w:t>—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27"/>
          <w:w w:val="85"/>
        </w:rPr>
        <w:t xml:space="preserve"> 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„</w:t>
      </w:r>
      <w:r w:rsidR="009E42B2">
        <w:rPr>
          <w:rFonts w:asciiTheme="majorHAnsi" w:hAnsiTheme="majorHAnsi" w:cs="Times New Roman"/>
          <w:b/>
          <w:bCs/>
          <w:color w:val="000000" w:themeColor="text1"/>
          <w:w w:val="95"/>
        </w:rPr>
        <w:t>ČLANSTVO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”</w:t>
      </w:r>
      <w:r w:rsidR="009E42B2">
        <w:rPr>
          <w:rFonts w:asciiTheme="majorHAnsi" w:hAnsiTheme="majorHAnsi" w:cs="Times New Roman"/>
          <w:b/>
          <w:bCs/>
          <w:color w:val="000000" w:themeColor="text1"/>
          <w:w w:val="95"/>
        </w:rPr>
        <w:t xml:space="preserve">, 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„</w:t>
      </w:r>
      <w:r w:rsidR="009E42B2">
        <w:rPr>
          <w:rFonts w:asciiTheme="majorHAnsi" w:hAnsiTheme="majorHAnsi" w:cs="Times New Roman"/>
          <w:b/>
          <w:bCs/>
          <w:color w:val="000000" w:themeColor="text1"/>
          <w:w w:val="95"/>
        </w:rPr>
        <w:t>NATJECANJA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”</w:t>
      </w:r>
      <w:r w:rsidR="009E42B2">
        <w:rPr>
          <w:rFonts w:asciiTheme="majorHAnsi" w:hAnsiTheme="majorHAnsi" w:cs="Times New Roman"/>
          <w:b/>
          <w:bCs/>
          <w:color w:val="000000" w:themeColor="text1"/>
          <w:w w:val="95"/>
        </w:rPr>
        <w:t xml:space="preserve">, 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„</w:t>
      </w:r>
      <w:r w:rsidR="009E42B2">
        <w:rPr>
          <w:rFonts w:asciiTheme="majorHAnsi" w:hAnsiTheme="majorHAnsi" w:cs="Times New Roman"/>
          <w:b/>
          <w:bCs/>
          <w:color w:val="000000" w:themeColor="text1"/>
          <w:w w:val="95"/>
        </w:rPr>
        <w:t>USPJEH</w:t>
      </w:r>
      <w:r w:rsidR="009E42B2" w:rsidRPr="00865FC2">
        <w:rPr>
          <w:rFonts w:asciiTheme="majorHAnsi" w:hAnsiTheme="majorHAnsi" w:cs="Times New Roman"/>
          <w:b/>
          <w:bCs/>
          <w:color w:val="000000" w:themeColor="text1"/>
          <w:w w:val="95"/>
        </w:rPr>
        <w:t>”</w:t>
      </w:r>
    </w:p>
    <w:p w14:paraId="29E2C2DB" w14:textId="77777777" w:rsidR="009E42B2" w:rsidRPr="00865FC2" w:rsidRDefault="009E42B2" w:rsidP="00834898">
      <w:pPr>
        <w:pStyle w:val="Tijeloteksta"/>
        <w:spacing w:before="215" w:line="600" w:lineRule="auto"/>
        <w:ind w:left="720"/>
        <w:jc w:val="both"/>
        <w:rPr>
          <w:rFonts w:asciiTheme="majorHAnsi" w:hAnsiTheme="majorHAnsi" w:cs="Times New Roman"/>
          <w:color w:val="000000" w:themeColor="text1"/>
        </w:rPr>
      </w:pPr>
    </w:p>
    <w:p w14:paraId="1607905F" w14:textId="207B606F" w:rsidR="00166874" w:rsidRPr="009E42B2" w:rsidRDefault="00166874" w:rsidP="00834898">
      <w:pPr>
        <w:pStyle w:val="Odlomakpopisa"/>
        <w:numPr>
          <w:ilvl w:val="0"/>
          <w:numId w:val="19"/>
        </w:numPr>
        <w:tabs>
          <w:tab w:val="left" w:pos="842"/>
          <w:tab w:val="left" w:pos="843"/>
        </w:tabs>
        <w:spacing w:before="2" w:line="60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9E42B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lastRenderedPageBreak/>
        <w:t>OBRAZAC IZJAVE O NEPOSTOJANJU DVOSTRUKOG FINANCIRANJA;</w:t>
      </w:r>
    </w:p>
    <w:p w14:paraId="3B3A3CFE" w14:textId="361E8204" w:rsidR="00166874" w:rsidRPr="00166874" w:rsidRDefault="00166874" w:rsidP="00834898">
      <w:pPr>
        <w:pStyle w:val="Odlomakpopisa"/>
        <w:numPr>
          <w:ilvl w:val="0"/>
          <w:numId w:val="19"/>
        </w:numPr>
        <w:tabs>
          <w:tab w:val="left" w:pos="842"/>
          <w:tab w:val="left" w:pos="843"/>
        </w:tabs>
        <w:spacing w:before="2" w:line="60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ISPUNJEN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OBRAZAC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IZJAVE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O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PARTNERSTVU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(AKO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JE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PRIMJENJIVO);</w:t>
      </w:r>
    </w:p>
    <w:p w14:paraId="4442A3C1" w14:textId="31EA6E49" w:rsidR="00166874" w:rsidRPr="00166874" w:rsidRDefault="00166874" w:rsidP="00834898">
      <w:pPr>
        <w:pStyle w:val="Odlomakpopisa"/>
        <w:numPr>
          <w:ilvl w:val="0"/>
          <w:numId w:val="19"/>
        </w:numPr>
        <w:tabs>
          <w:tab w:val="left" w:pos="848"/>
          <w:tab w:val="left" w:pos="849"/>
        </w:tabs>
        <w:spacing w:before="2" w:line="60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OBRAZAC IZJAVE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O</w:t>
      </w:r>
      <w:r w:rsidRPr="00166874">
        <w:rPr>
          <w:rFonts w:asciiTheme="majorHAnsi" w:hAnsiTheme="majorHAnsi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166874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DUGOVANJU;</w:t>
      </w:r>
    </w:p>
    <w:p w14:paraId="3D68B2B2" w14:textId="37AE7352" w:rsidR="00612616" w:rsidRPr="00865FC2" w:rsidRDefault="00166874" w:rsidP="00166874">
      <w:pPr>
        <w:pStyle w:val="Tijeloteksta"/>
        <w:spacing w:before="196" w:line="276" w:lineRule="auto"/>
        <w:ind w:right="104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 xml:space="preserve">Navedeni obrasci </w:t>
      </w:r>
      <w:r w:rsidR="00612616" w:rsidRPr="00865FC2">
        <w:rPr>
          <w:rFonts w:asciiTheme="majorHAnsi" w:hAnsiTheme="majorHAnsi" w:cs="Times New Roman"/>
          <w:color w:val="000000" w:themeColor="text1"/>
        </w:rPr>
        <w:t xml:space="preserve">dio </w:t>
      </w:r>
      <w:r>
        <w:rPr>
          <w:rFonts w:asciiTheme="majorHAnsi" w:hAnsiTheme="majorHAnsi" w:cs="Times New Roman"/>
          <w:color w:val="000000" w:themeColor="text1"/>
        </w:rPr>
        <w:t>su</w:t>
      </w:r>
      <w:r w:rsidR="00612616" w:rsidRPr="00865FC2">
        <w:rPr>
          <w:rFonts w:asciiTheme="majorHAnsi" w:hAnsiTheme="majorHAnsi" w:cs="Times New Roman"/>
          <w:color w:val="000000" w:themeColor="text1"/>
        </w:rPr>
        <w:t xml:space="preserve"> obvezne dokumentacije. </w:t>
      </w:r>
    </w:p>
    <w:p w14:paraId="749C1A9F" w14:textId="0B65A18C" w:rsidR="00612616" w:rsidRPr="00865FC2" w:rsidRDefault="00612616" w:rsidP="00612616">
      <w:pPr>
        <w:pStyle w:val="Tijeloteksta"/>
        <w:spacing w:line="276" w:lineRule="auto"/>
        <w:ind w:right="98" w:firstLine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Prijava u kojoj nedostaje </w:t>
      </w:r>
      <w:r w:rsidR="00166874">
        <w:rPr>
          <w:rFonts w:asciiTheme="majorHAnsi" w:hAnsiTheme="majorHAnsi" w:cs="Times New Roman"/>
          <w:color w:val="000000" w:themeColor="text1"/>
        </w:rPr>
        <w:t xml:space="preserve">samo jedan </w:t>
      </w:r>
      <w:r w:rsidRPr="00865FC2">
        <w:rPr>
          <w:rFonts w:asciiTheme="majorHAnsi" w:hAnsiTheme="majorHAnsi" w:cs="Times New Roman"/>
          <w:color w:val="000000" w:themeColor="text1"/>
        </w:rPr>
        <w:t>obrazac neće biti uzeta u razmatranje</w:t>
      </w:r>
      <w:r>
        <w:rPr>
          <w:rFonts w:asciiTheme="majorHAnsi" w:hAnsiTheme="majorHAnsi" w:cs="Times New Roman"/>
          <w:color w:val="000000" w:themeColor="text1"/>
        </w:rPr>
        <w:t>.</w:t>
      </w:r>
    </w:p>
    <w:p w14:paraId="23B63C4D" w14:textId="77777777" w:rsidR="00612616" w:rsidRPr="00865FC2" w:rsidRDefault="00612616" w:rsidP="00612616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Obrazac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</w:t>
      </w:r>
      <w:r w:rsidRPr="00865FC2">
        <w:rPr>
          <w:rFonts w:asciiTheme="majorHAnsi" w:hAnsiTheme="majorHAnsi" w:cs="Times New Roman"/>
          <w:color w:val="000000" w:themeColor="text1"/>
          <w:spacing w:val="-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potrebno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ispuniti na</w:t>
      </w:r>
      <w:r w:rsidRPr="00865FC2">
        <w:rPr>
          <w:rFonts w:asciiTheme="majorHAnsi" w:hAnsiTheme="majorHAnsi" w:cs="Times New Roman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računalu</w:t>
      </w:r>
      <w:r>
        <w:rPr>
          <w:rFonts w:asciiTheme="majorHAnsi" w:hAnsiTheme="majorHAnsi" w:cs="Times New Roman"/>
          <w:color w:val="000000" w:themeColor="text1"/>
        </w:rPr>
        <w:t xml:space="preserve"> ili rukom</w:t>
      </w:r>
      <w:r w:rsidRPr="00865FC2">
        <w:rPr>
          <w:rFonts w:asciiTheme="majorHAnsi" w:hAnsiTheme="majorHAnsi" w:cs="Times New Roman"/>
          <w:color w:val="000000" w:themeColor="text1"/>
        </w:rPr>
        <w:t>.</w:t>
      </w:r>
    </w:p>
    <w:p w14:paraId="0FF0C3FC" w14:textId="77777777" w:rsidR="00612616" w:rsidRPr="00865FC2" w:rsidRDefault="00612616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C368508" w14:textId="77777777" w:rsidR="00CA1535" w:rsidRPr="00865FC2" w:rsidRDefault="00CA1535" w:rsidP="00CA1535">
      <w:pPr>
        <w:pStyle w:val="Naslov2"/>
        <w:spacing w:before="241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Napomena:</w:t>
      </w:r>
    </w:p>
    <w:p w14:paraId="129A556E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45CC286A" w14:textId="77777777" w:rsidR="00CA1535" w:rsidRPr="00865FC2" w:rsidRDefault="00CA1535" w:rsidP="00CA1535">
      <w:pPr>
        <w:pStyle w:val="Tijeloteksta"/>
        <w:spacing w:line="276" w:lineRule="auto"/>
        <w:ind w:right="16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Dokaz o registraciji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udruge (Izvadak iz Registra udruga Republike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Hrvatske) i Statut udruge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prilikom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tražiti,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prilikom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provjere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ispunjavanja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formalnih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(administrativnih) uvjeta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provjeriti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 nadležnom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Registru,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te ukoliko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je ispunjena zakonska obveza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 xml:space="preserve"> usklađivanja temeljnog akta udruge sa Zakonom o udrugama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(„Narodne novine“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broj 74/14, 70/17</w:t>
      </w:r>
      <w:r>
        <w:rPr>
          <w:rFonts w:asciiTheme="majorHAnsi" w:hAnsiTheme="majorHAnsi" w:cs="Times New Roman"/>
          <w:color w:val="000000" w:themeColor="text1"/>
          <w:w w:val="95"/>
        </w:rPr>
        <w:t>, 98/19, 151/22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), svi potrebni podaci biti će dostupni u digitalnom obliku. Ukoliko pak postupak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usklađivanja statuta još nije proveden, udruga je dužna dostaviti presliku dokaza da je Statut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predan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nadležnom</w:t>
      </w:r>
      <w:r w:rsidRPr="00865FC2">
        <w:rPr>
          <w:rFonts w:asciiTheme="majorHAnsi" w:hAnsiTheme="majorHAnsi" w:cs="Times New Roman"/>
          <w:color w:val="000000" w:themeColor="text1"/>
          <w:spacing w:val="1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uredu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državne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uprave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radi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usklađivanja.</w:t>
      </w:r>
    </w:p>
    <w:p w14:paraId="443740FA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6C481D4" w14:textId="77777777" w:rsidR="00CA1535" w:rsidRPr="00865FC2" w:rsidRDefault="00CA1535" w:rsidP="00CA1535">
      <w:pPr>
        <w:pStyle w:val="Tijeloteksta"/>
        <w:spacing w:line="276" w:lineRule="auto"/>
        <w:ind w:right="147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Dokaz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transparentnom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financijskom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poslovanju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također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traži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natječajnoj dokumentaciji,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jer je isti dostupan u Registru neprofitnih organizacija, dovoljno je u Opisnom obrascu navesti RN0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broj,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ostali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podaci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provjerit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prilikom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provjere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ispunjavanja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formalnih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(administrativnih)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uvjeta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Natječaja.</w:t>
      </w:r>
    </w:p>
    <w:p w14:paraId="0BB54EAD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5980037" w14:textId="77777777" w:rsidR="00CA1535" w:rsidRPr="00865FC2" w:rsidRDefault="00CA1535" w:rsidP="00CA1535">
      <w:pPr>
        <w:pStyle w:val="Naslov2"/>
        <w:numPr>
          <w:ilvl w:val="1"/>
          <w:numId w:val="4"/>
        </w:numPr>
        <w:tabs>
          <w:tab w:val="left" w:pos="630"/>
        </w:tabs>
        <w:spacing w:line="276" w:lineRule="auto"/>
        <w:ind w:left="0" w:hanging="44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Datum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objave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>i</w:t>
      </w:r>
      <w:r w:rsidRPr="00865FC2">
        <w:rPr>
          <w:rFonts w:asciiTheme="majorHAnsi" w:hAnsiTheme="majorHAnsi" w:cs="Times New Roman"/>
          <w:b w:val="0"/>
          <w:color w:val="000000" w:themeColor="text1"/>
          <w:spacing w:val="-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rok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podnošenje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</w:p>
    <w:p w14:paraId="734D0EC0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6E3BD49B" w14:textId="77CEE550" w:rsidR="00CA1535" w:rsidRPr="00865FC2" w:rsidRDefault="00CA1535" w:rsidP="00CA1535">
      <w:pPr>
        <w:pStyle w:val="Tijeloteksta"/>
        <w:spacing w:line="276" w:lineRule="auto"/>
        <w:ind w:right="157" w:hanging="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Javni natječaj je otvoren danom objave na internetskim stranicama ZSUGH od</w:t>
      </w:r>
      <w:r w:rsidR="009E7367">
        <w:rPr>
          <w:rFonts w:asciiTheme="majorHAnsi" w:hAnsiTheme="majorHAnsi" w:cs="Times New Roman"/>
          <w:color w:val="000000" w:themeColor="text1"/>
        </w:rPr>
        <w:t xml:space="preserve"> </w:t>
      </w:r>
      <w:r w:rsidR="007A39B2">
        <w:rPr>
          <w:rFonts w:asciiTheme="majorHAnsi" w:hAnsiTheme="majorHAnsi" w:cs="Times New Roman"/>
          <w:color w:val="000000" w:themeColor="text1"/>
        </w:rPr>
        <w:t>09</w:t>
      </w:r>
      <w:r w:rsidR="009E7367">
        <w:rPr>
          <w:rFonts w:asciiTheme="majorHAnsi" w:hAnsiTheme="majorHAnsi" w:cs="Times New Roman"/>
          <w:color w:val="000000" w:themeColor="text1"/>
        </w:rPr>
        <w:t>.0</w:t>
      </w:r>
      <w:r w:rsidR="007A39B2">
        <w:rPr>
          <w:rFonts w:asciiTheme="majorHAnsi" w:hAnsiTheme="majorHAnsi" w:cs="Times New Roman"/>
          <w:color w:val="000000" w:themeColor="text1"/>
        </w:rPr>
        <w:t>2</w:t>
      </w:r>
      <w:r w:rsidR="000B73F5">
        <w:rPr>
          <w:rFonts w:asciiTheme="majorHAnsi" w:hAnsiTheme="majorHAnsi" w:cs="Times New Roman"/>
          <w:color w:val="000000" w:themeColor="text1"/>
        </w:rPr>
        <w:t>.202</w:t>
      </w:r>
      <w:r w:rsidR="007A39B2">
        <w:rPr>
          <w:rFonts w:asciiTheme="majorHAnsi" w:hAnsiTheme="majorHAnsi" w:cs="Times New Roman"/>
          <w:color w:val="000000" w:themeColor="text1"/>
        </w:rPr>
        <w:t>6</w:t>
      </w:r>
      <w:r w:rsidR="009E7367">
        <w:rPr>
          <w:rFonts w:asciiTheme="majorHAnsi" w:hAnsiTheme="majorHAnsi" w:cs="Times New Roman"/>
          <w:color w:val="000000" w:themeColor="text1"/>
        </w:rPr>
        <w:t>.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godine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(www.zsugh.hr).</w:t>
      </w:r>
    </w:p>
    <w:p w14:paraId="08583E11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C51BA1D" w14:textId="0DFDF89D" w:rsidR="00CA1535" w:rsidRPr="00865FC2" w:rsidRDefault="00CA1535" w:rsidP="00CA1535">
      <w:pPr>
        <w:pStyle w:val="Tijeloteksta"/>
        <w:spacing w:line="276" w:lineRule="auto"/>
        <w:ind w:right="142" w:firstLine="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 xml:space="preserve">Rok za prijavu na Natječaj je </w:t>
      </w:r>
      <w:r w:rsidR="007A39B2">
        <w:rPr>
          <w:rFonts w:asciiTheme="majorHAnsi" w:hAnsiTheme="majorHAnsi" w:cs="Times New Roman"/>
          <w:color w:val="000000" w:themeColor="text1"/>
        </w:rPr>
        <w:t>10</w:t>
      </w:r>
      <w:r w:rsidR="000B73F5">
        <w:rPr>
          <w:rFonts w:asciiTheme="majorHAnsi" w:hAnsiTheme="majorHAnsi" w:cs="Times New Roman"/>
          <w:color w:val="000000" w:themeColor="text1"/>
        </w:rPr>
        <w:t>.0</w:t>
      </w:r>
      <w:r w:rsidR="007A39B2">
        <w:rPr>
          <w:rFonts w:asciiTheme="majorHAnsi" w:hAnsiTheme="majorHAnsi" w:cs="Times New Roman"/>
          <w:color w:val="000000" w:themeColor="text1"/>
        </w:rPr>
        <w:t>3</w:t>
      </w:r>
      <w:r w:rsidR="000B73F5">
        <w:rPr>
          <w:rFonts w:asciiTheme="majorHAnsi" w:hAnsiTheme="majorHAnsi" w:cs="Times New Roman"/>
          <w:color w:val="000000" w:themeColor="text1"/>
        </w:rPr>
        <w:t>.202</w:t>
      </w:r>
      <w:r w:rsidR="007A39B2">
        <w:rPr>
          <w:rFonts w:asciiTheme="majorHAnsi" w:hAnsiTheme="majorHAnsi" w:cs="Times New Roman"/>
          <w:color w:val="000000" w:themeColor="text1"/>
        </w:rPr>
        <w:t>6</w:t>
      </w:r>
      <w:r w:rsidRPr="00865FC2">
        <w:rPr>
          <w:rFonts w:asciiTheme="majorHAnsi" w:hAnsiTheme="majorHAnsi" w:cs="Times New Roman"/>
          <w:color w:val="000000" w:themeColor="text1"/>
        </w:rPr>
        <w:t>. godine. Sve prijave poslane nakon navedenog roka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neće biti uzete u razmatranje. Prijava je dostavljena u roku ako je na prijamnom žigu razvidno da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je do toga dana </w:t>
      </w:r>
      <w:r w:rsidRPr="009E7367">
        <w:rPr>
          <w:rFonts w:asciiTheme="majorHAnsi" w:hAnsiTheme="majorHAnsi" w:cs="Times New Roman"/>
          <w:color w:val="000000" w:themeColor="text1"/>
        </w:rPr>
        <w:t xml:space="preserve">(uključujući i </w:t>
      </w:r>
      <w:r w:rsidR="007A39B2">
        <w:rPr>
          <w:rFonts w:asciiTheme="majorHAnsi" w:hAnsiTheme="majorHAnsi" w:cs="Times New Roman"/>
          <w:color w:val="000000" w:themeColor="text1"/>
        </w:rPr>
        <w:t>10</w:t>
      </w:r>
      <w:r w:rsidRPr="009E7367">
        <w:rPr>
          <w:rFonts w:asciiTheme="majorHAnsi" w:hAnsiTheme="majorHAnsi" w:cs="Times New Roman"/>
          <w:color w:val="000000" w:themeColor="text1"/>
        </w:rPr>
        <w:t xml:space="preserve">. </w:t>
      </w:r>
      <w:r w:rsidR="007A39B2">
        <w:rPr>
          <w:rFonts w:asciiTheme="majorHAnsi" w:hAnsiTheme="majorHAnsi" w:cs="Times New Roman"/>
          <w:color w:val="000000" w:themeColor="text1"/>
        </w:rPr>
        <w:t>ožujak</w:t>
      </w:r>
      <w:r w:rsidR="000B73F5">
        <w:rPr>
          <w:rFonts w:asciiTheme="majorHAnsi" w:hAnsiTheme="majorHAnsi" w:cs="Times New Roman"/>
          <w:color w:val="000000" w:themeColor="text1"/>
        </w:rPr>
        <w:t xml:space="preserve"> 202</w:t>
      </w:r>
      <w:r w:rsidR="007A39B2">
        <w:rPr>
          <w:rFonts w:asciiTheme="majorHAnsi" w:hAnsiTheme="majorHAnsi" w:cs="Times New Roman"/>
          <w:color w:val="000000" w:themeColor="text1"/>
        </w:rPr>
        <w:t>6</w:t>
      </w:r>
      <w:r w:rsidRPr="009E7367">
        <w:rPr>
          <w:rFonts w:asciiTheme="majorHAnsi" w:hAnsiTheme="majorHAnsi" w:cs="Times New Roman"/>
          <w:color w:val="000000" w:themeColor="text1"/>
        </w:rPr>
        <w:t>. godine</w:t>
      </w:r>
      <w:r w:rsidRPr="00865FC2">
        <w:rPr>
          <w:rFonts w:asciiTheme="majorHAnsi" w:hAnsiTheme="majorHAnsi" w:cs="Times New Roman"/>
          <w:color w:val="000000" w:themeColor="text1"/>
        </w:rPr>
        <w:t xml:space="preserve">) zaprimljena </w:t>
      </w:r>
      <w:r>
        <w:rPr>
          <w:rFonts w:asciiTheme="majorHAnsi" w:hAnsiTheme="majorHAnsi" w:cs="Times New Roman"/>
          <w:color w:val="000000" w:themeColor="text1"/>
        </w:rPr>
        <w:t>na adresi ZSUGH</w:t>
      </w:r>
      <w:r w:rsidRPr="00865FC2">
        <w:rPr>
          <w:rFonts w:asciiTheme="majorHAnsi" w:hAnsiTheme="majorHAnsi" w:cs="Times New Roman"/>
          <w:color w:val="000000" w:themeColor="text1"/>
        </w:rPr>
        <w:t xml:space="preserve"> ili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poslana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preporučenom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pošiljkom</w:t>
      </w:r>
      <w:r w:rsidRPr="00865FC2">
        <w:rPr>
          <w:rFonts w:asciiTheme="majorHAnsi" w:hAnsiTheme="majorHAnsi" w:cs="Times New Roman"/>
          <w:color w:val="000000" w:themeColor="text1"/>
          <w:spacing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(žig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poštanskog</w:t>
      </w:r>
      <w:r w:rsidRPr="00865FC2">
        <w:rPr>
          <w:rFonts w:asciiTheme="majorHAnsi" w:hAnsiTheme="majorHAnsi" w:cs="Times New Roman"/>
          <w:color w:val="000000" w:themeColor="text1"/>
          <w:spacing w:val="1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ureda).</w:t>
      </w:r>
    </w:p>
    <w:p w14:paraId="265DBD42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53254D4" w14:textId="77777777" w:rsidR="00CA1535" w:rsidRPr="00865FC2" w:rsidRDefault="00CA1535" w:rsidP="00CA1535">
      <w:pPr>
        <w:pStyle w:val="Tijeloteksta"/>
        <w:spacing w:line="276" w:lineRule="auto"/>
        <w:ind w:right="164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Obrasci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 prijavu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zajedno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detaljnim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uputama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prijavljivanje nalaze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 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internetskim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stranicama</w:t>
      </w:r>
      <w:r w:rsidRPr="00865FC2">
        <w:rPr>
          <w:rFonts w:asciiTheme="majorHAnsi" w:hAnsiTheme="majorHAnsi" w:cs="Times New Roman"/>
          <w:color w:val="000000" w:themeColor="text1"/>
          <w:spacing w:val="2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ZSUGH.</w:t>
      </w:r>
    </w:p>
    <w:p w14:paraId="26ED50A3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93B4E5C" w14:textId="77777777" w:rsidR="00CA1535" w:rsidRPr="00865FC2" w:rsidRDefault="00CA1535" w:rsidP="00CA1535">
      <w:pPr>
        <w:pStyle w:val="Naslov2"/>
        <w:numPr>
          <w:ilvl w:val="1"/>
          <w:numId w:val="4"/>
        </w:numPr>
        <w:tabs>
          <w:tab w:val="left" w:pos="644"/>
        </w:tabs>
        <w:spacing w:line="276" w:lineRule="auto"/>
        <w:ind w:left="0" w:hanging="45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Dodatne informacije</w:t>
      </w:r>
    </w:p>
    <w:p w14:paraId="733A14C2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163B41B4" w14:textId="43731AB5" w:rsidR="00CA1535" w:rsidRPr="00865FC2" w:rsidRDefault="00CA1535" w:rsidP="00CA1535">
      <w:pPr>
        <w:pStyle w:val="Tijeloteksta"/>
        <w:spacing w:line="276" w:lineRule="auto"/>
        <w:ind w:right="134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Sva pitanja </w:t>
      </w:r>
      <w:r w:rsidRPr="00865FC2">
        <w:rPr>
          <w:rFonts w:asciiTheme="majorHAnsi" w:hAnsiTheme="majorHAnsi" w:cs="Times New Roman"/>
          <w:color w:val="000000" w:themeColor="text1"/>
        </w:rPr>
        <w:t>vezana uz Natječaj mogu se postaviti isključivo elektroničkim putem, slanjem upita na</w:t>
      </w:r>
      <w:r w:rsidRPr="00865FC2">
        <w:rPr>
          <w:rFonts w:asciiTheme="majorHAnsi" w:hAnsiTheme="majorHAnsi" w:cs="Times New Roman"/>
          <w:color w:val="000000" w:themeColor="text1"/>
          <w:spacing w:val="-5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sljedeću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adresu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elektroničke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pošte: </w:t>
      </w:r>
      <w:r w:rsidR="007A39B2">
        <w:rPr>
          <w:rFonts w:asciiTheme="majorHAnsi" w:hAnsiTheme="majorHAnsi" w:cs="Times New Roman"/>
        </w:rPr>
        <w:t>info@zsugh</w:t>
      </w:r>
      <w:r w:rsidR="007A39B2">
        <w:rPr>
          <w:rStyle w:val="Hiperveza"/>
          <w:rFonts w:asciiTheme="majorHAnsi" w:hAnsiTheme="majorHAnsi" w:cs="Times New Roman"/>
          <w:color w:val="000000" w:themeColor="text1"/>
        </w:rPr>
        <w:t>.hr</w:t>
      </w:r>
    </w:p>
    <w:p w14:paraId="7A54472A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E3B1FFB" w14:textId="77777777" w:rsidR="00CA1535" w:rsidRPr="00865FC2" w:rsidRDefault="00CA1535" w:rsidP="00CA1535">
      <w:pPr>
        <w:pStyle w:val="Tijeloteksta"/>
        <w:spacing w:line="276" w:lineRule="auto"/>
        <w:ind w:right="133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lastRenderedPageBreak/>
        <w:t>Odgovori na pojedine upite u najkraćem mogućem roku poslat će se izravno na adrese onih koji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pitanja</w:t>
      </w:r>
      <w:r w:rsidRPr="00865FC2">
        <w:rPr>
          <w:rFonts w:asciiTheme="majorHAnsi" w:hAnsiTheme="majorHAnsi" w:cs="Times New Roman"/>
          <w:color w:val="000000" w:themeColor="text1"/>
          <w:spacing w:val="1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postavili.</w:t>
      </w:r>
    </w:p>
    <w:p w14:paraId="0D468E45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6CC9560" w14:textId="77777777" w:rsidR="00CA1535" w:rsidRPr="00865FC2" w:rsidRDefault="00CA1535" w:rsidP="00CA1535">
      <w:pPr>
        <w:pStyle w:val="Tijeloteksta"/>
        <w:spacing w:before="1" w:line="276" w:lineRule="auto"/>
        <w:ind w:right="135" w:hanging="4"/>
        <w:jc w:val="both"/>
        <w:rPr>
          <w:rFonts w:asciiTheme="majorHAnsi" w:hAnsiTheme="majorHAnsi" w:cs="Times New Roman"/>
          <w:color w:val="000000" w:themeColor="text1"/>
          <w:w w:val="95"/>
        </w:rPr>
      </w:pPr>
      <w:r w:rsidRPr="00865FC2">
        <w:rPr>
          <w:rFonts w:asciiTheme="majorHAnsi" w:hAnsiTheme="majorHAnsi" w:cs="Times New Roman"/>
          <w:color w:val="000000" w:themeColor="text1"/>
        </w:rPr>
        <w:t>U svrhu osiguranja ravnopravnosti svih potencijalnih prijavitelja, davatelj sredstava ne može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davati</w:t>
      </w:r>
      <w:r w:rsidRPr="00865FC2">
        <w:rPr>
          <w:rFonts w:asciiTheme="majorHAnsi" w:hAnsiTheme="majorHAnsi" w:cs="Times New Roman"/>
          <w:color w:val="000000" w:themeColor="text1"/>
          <w:spacing w:val="2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prethodna</w:t>
      </w:r>
      <w:r w:rsidRPr="00865FC2">
        <w:rPr>
          <w:rFonts w:asciiTheme="majorHAnsi" w:hAnsiTheme="majorHAnsi" w:cs="Times New Roman"/>
          <w:color w:val="000000" w:themeColor="text1"/>
          <w:spacing w:val="34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mišljenja</w:t>
      </w:r>
      <w:r w:rsidRPr="00865FC2">
        <w:rPr>
          <w:rFonts w:asciiTheme="majorHAnsi" w:hAnsiTheme="majorHAnsi" w:cs="Times New Roman"/>
          <w:color w:val="000000" w:themeColor="text1"/>
          <w:spacing w:val="43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prihvatljivosti</w:t>
      </w:r>
      <w:r w:rsidRPr="00865FC2">
        <w:rPr>
          <w:rFonts w:asciiTheme="majorHAnsi" w:hAnsiTheme="majorHAnsi" w:cs="Times New Roman"/>
          <w:color w:val="000000" w:themeColor="text1"/>
          <w:spacing w:val="13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prijavitelja,</w:t>
      </w:r>
      <w:r w:rsidRPr="00865FC2">
        <w:rPr>
          <w:rFonts w:asciiTheme="majorHAnsi" w:hAnsiTheme="majorHAnsi" w:cs="Times New Roman"/>
          <w:color w:val="000000" w:themeColor="text1"/>
          <w:spacing w:val="36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aktivnosti</w:t>
      </w:r>
      <w:r w:rsidRPr="00865FC2">
        <w:rPr>
          <w:rFonts w:asciiTheme="majorHAnsi" w:hAnsiTheme="majorHAnsi" w:cs="Times New Roman"/>
          <w:color w:val="000000" w:themeColor="text1"/>
          <w:spacing w:val="34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5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troškova</w:t>
      </w:r>
      <w:r w:rsidRPr="00865FC2">
        <w:rPr>
          <w:rFonts w:asciiTheme="majorHAnsi" w:hAnsiTheme="majorHAnsi" w:cs="Times New Roman"/>
          <w:color w:val="000000" w:themeColor="text1"/>
          <w:spacing w:val="39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navedenih</w:t>
      </w:r>
      <w:r w:rsidRPr="00865FC2">
        <w:rPr>
          <w:rFonts w:asciiTheme="majorHAnsi" w:hAnsiTheme="majorHAnsi" w:cs="Times New Roman"/>
          <w:color w:val="000000" w:themeColor="text1"/>
          <w:spacing w:val="4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prijavi.</w:t>
      </w:r>
    </w:p>
    <w:p w14:paraId="518B7970" w14:textId="77777777" w:rsidR="00CA1535" w:rsidRPr="00865FC2" w:rsidRDefault="00CA1535" w:rsidP="00CA1535">
      <w:pPr>
        <w:pStyle w:val="Tijeloteksta"/>
        <w:spacing w:before="1" w:line="276" w:lineRule="auto"/>
        <w:ind w:right="135" w:hanging="4"/>
        <w:jc w:val="both"/>
        <w:rPr>
          <w:rFonts w:asciiTheme="majorHAnsi" w:hAnsiTheme="majorHAnsi" w:cs="Times New Roman"/>
          <w:color w:val="000000" w:themeColor="text1"/>
        </w:rPr>
      </w:pPr>
    </w:p>
    <w:p w14:paraId="6EBE974D" w14:textId="77777777" w:rsidR="00CA1535" w:rsidRPr="00865FC2" w:rsidRDefault="00CA1535" w:rsidP="00CA1535">
      <w:pPr>
        <w:pStyle w:val="Naslov1"/>
        <w:numPr>
          <w:ilvl w:val="0"/>
          <w:numId w:val="7"/>
        </w:numPr>
        <w:tabs>
          <w:tab w:val="left" w:pos="370"/>
        </w:tabs>
        <w:spacing w:before="78" w:line="276" w:lineRule="auto"/>
        <w:ind w:left="0" w:hanging="259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PROCJENA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DONOŠENJE</w:t>
      </w:r>
      <w:r w:rsidRPr="00865FC2">
        <w:rPr>
          <w:rFonts w:asciiTheme="majorHAnsi" w:hAnsiTheme="majorHAnsi" w:cs="Times New Roman"/>
          <w:color w:val="000000" w:themeColor="text1"/>
          <w:spacing w:val="2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ODLUKE</w:t>
      </w:r>
      <w:r w:rsidRPr="00865FC2">
        <w:rPr>
          <w:rFonts w:asciiTheme="majorHAnsi" w:hAnsiTheme="majorHAnsi" w:cs="Times New Roman"/>
          <w:color w:val="000000" w:themeColor="text1"/>
          <w:spacing w:val="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  <w:w w:val="95"/>
          <w:sz w:val="24"/>
          <w:szCs w:val="24"/>
        </w:rPr>
        <w:t>O</w:t>
      </w:r>
      <w:r w:rsidRPr="00865FC2">
        <w:rPr>
          <w:rFonts w:asciiTheme="majorHAnsi" w:hAnsiTheme="majorHAnsi" w:cs="Times New Roman"/>
          <w:b w:val="0"/>
          <w:color w:val="000000" w:themeColor="text1"/>
          <w:spacing w:val="-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DODJELI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SREDSTAVA</w:t>
      </w:r>
    </w:p>
    <w:p w14:paraId="20BF481B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653DF345" w14:textId="269C9BD7" w:rsidR="00CA1535" w:rsidRPr="00865FC2" w:rsidRDefault="00CA1535" w:rsidP="00CA1535">
      <w:pPr>
        <w:spacing w:line="276" w:lineRule="auto"/>
        <w:ind w:right="1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isteku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roka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podnošenje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natječaj,</w:t>
      </w:r>
      <w:r w:rsidRPr="00865FC2">
        <w:rPr>
          <w:rFonts w:asciiTheme="majorHAnsi" w:hAnsiTheme="majorHAnsi" w:cs="Times New Roman"/>
          <w:color w:val="000000" w:themeColor="text1"/>
          <w:spacing w:val="4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nadležno</w:t>
      </w:r>
      <w:r w:rsidRPr="00865FC2">
        <w:rPr>
          <w:rFonts w:asciiTheme="majorHAnsi" w:hAnsiTheme="majorHAnsi" w:cs="Times New Roman"/>
          <w:color w:val="000000" w:themeColor="text1"/>
          <w:spacing w:val="4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povjerenstvo</w:t>
      </w:r>
      <w:r w:rsidRPr="00865FC2">
        <w:rPr>
          <w:rFonts w:asciiTheme="majorHAnsi" w:hAnsiTheme="majorHAnsi" w:cs="Times New Roman"/>
          <w:color w:val="000000" w:themeColor="text1"/>
          <w:spacing w:val="4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ZSUGH</w:t>
      </w:r>
      <w:r w:rsidRPr="00865FC2">
        <w:rPr>
          <w:rFonts w:asciiTheme="majorHAnsi" w:hAnsiTheme="majorHAnsi" w:cs="Times New Roman"/>
          <w:color w:val="000000" w:themeColor="text1"/>
          <w:spacing w:val="4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pristupit</w:t>
      </w:r>
      <w:r w:rsidRPr="00865FC2">
        <w:rPr>
          <w:rFonts w:asciiTheme="majorHAnsi" w:hAnsiTheme="majorHAnsi" w:cs="Times New Roman"/>
          <w:color w:val="000000" w:themeColor="text1"/>
          <w:spacing w:val="4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0"/>
          <w:sz w:val="24"/>
          <w:szCs w:val="24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>postupku ocjene ispunjava propisanih (formalnih) uvjeta natječaja, a sukladno odredbama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Uredbe, Pravilnika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 ovog Javnog natječaja.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Povjerenstvo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za ocjenjivanje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je nezavisno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stručno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procjenjivačko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tijelo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kojega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mogu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sačinjavati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nezavisni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stručnjaci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predstavnici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organizacija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civilnog</w:t>
      </w:r>
      <w:r w:rsidRPr="00865FC2">
        <w:rPr>
          <w:rFonts w:asciiTheme="majorHAnsi" w:hAnsiTheme="majorHAnsi" w:cs="Times New Roman"/>
          <w:color w:val="000000" w:themeColor="text1"/>
          <w:spacing w:val="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društva koje izabere izvršni odbor ZSUGH.</w:t>
      </w:r>
    </w:p>
    <w:p w14:paraId="14AA9881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FA938B2" w14:textId="77777777" w:rsidR="00CA1535" w:rsidRPr="00865FC2" w:rsidRDefault="00CA1535" w:rsidP="00CA1535">
      <w:pPr>
        <w:pStyle w:val="Naslov1"/>
        <w:spacing w:before="204" w:line="276" w:lineRule="auto"/>
        <w:ind w:left="0" w:firstLine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7.1.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Povjerenstva</w:t>
      </w:r>
      <w:r w:rsidRPr="00865FC2">
        <w:rPr>
          <w:rFonts w:asciiTheme="majorHAnsi" w:hAnsiTheme="majorHAnsi" w:cs="Times New Roman"/>
          <w:color w:val="000000" w:themeColor="text1"/>
          <w:spacing w:val="2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4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pregled</w:t>
      </w:r>
      <w:r w:rsidRPr="00865FC2">
        <w:rPr>
          <w:rFonts w:asciiTheme="majorHAnsi" w:hAnsiTheme="majorHAnsi" w:cs="Times New Roman"/>
          <w:color w:val="000000" w:themeColor="text1"/>
          <w:spacing w:val="1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b w:val="0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ocjenjivanje</w:t>
      </w:r>
      <w:r w:rsidRPr="00865FC2">
        <w:rPr>
          <w:rFonts w:asciiTheme="majorHAnsi" w:hAnsiTheme="majorHAnsi" w:cs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prijava</w:t>
      </w:r>
    </w:p>
    <w:p w14:paraId="49F0E878" w14:textId="77777777" w:rsidR="00CA1535" w:rsidRPr="00865FC2" w:rsidRDefault="00CA1535" w:rsidP="00CA1535">
      <w:pPr>
        <w:spacing w:before="236" w:line="276" w:lineRule="auto"/>
        <w:ind w:right="188" w:firstLine="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 xml:space="preserve">Izvršni odbor ZSUGH ustrojava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95"/>
          <w:sz w:val="24"/>
          <w:szCs w:val="24"/>
        </w:rPr>
        <w:t>Povjerenstvo za provjeru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 xml:space="preserve"> ispunjavanja propisanih (administrativnih) uvjeta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Natječaja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te se isto povjerenstvo može i ne mora ovlastiti i za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 xml:space="preserve"> ocjenjivanje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14:paraId="3A131B56" w14:textId="77777777" w:rsidR="00CA1535" w:rsidRPr="00865FC2" w:rsidRDefault="00CA1535" w:rsidP="00CA1535">
      <w:pPr>
        <w:spacing w:before="240" w:line="276" w:lineRule="auto"/>
        <w:ind w:right="178" w:hanging="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Povjerenstvo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za provjeru ispunjavanja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propisanih (administrativnih) uvjeta Natječaja pristupa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otvaranju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pristiglih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prijava te pregledava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ispunjavaju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li svi pristigli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projekti udruga formalne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uvjete u skladu sa uvjetima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navedenim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 objavljenom</w:t>
      </w:r>
      <w:r w:rsidRPr="00865FC2">
        <w:rPr>
          <w:rFonts w:asciiTheme="majorHAnsi" w:hAnsiTheme="majorHAnsi" w:cs="Times New Roman"/>
          <w:color w:val="000000" w:themeColor="text1"/>
          <w:spacing w:val="4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Natječaju i Upute za prijavitelje, odnosno je</w:t>
      </w:r>
      <w:r w:rsidRPr="00865FC2">
        <w:rPr>
          <w:rFonts w:asciiTheme="majorHAnsi" w:hAnsiTheme="majorHAnsi" w:cs="Times New Roman"/>
          <w:color w:val="000000" w:themeColor="text1"/>
          <w:spacing w:val="-5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li istima priložena sva tražena dokumentacija kako je to navedeno u Javnom pozivu, te na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propisanim natječajnim obrascima, kao i jesu li prijave pristigle u roku. Povjerenstvo obavlja uvid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dostavljenu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dokumentaciju</w:t>
      </w:r>
      <w:r w:rsidRPr="00865FC2">
        <w:rPr>
          <w:rFonts w:asciiTheme="majorHAnsi" w:hAnsiTheme="majorHAnsi" w:cs="Times New Roman"/>
          <w:color w:val="000000" w:themeColor="text1"/>
          <w:spacing w:val="2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-8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tome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vodi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evidenciju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posebnome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obrascu.</w:t>
      </w:r>
    </w:p>
    <w:p w14:paraId="0A0C809F" w14:textId="77777777" w:rsidR="00CA1535" w:rsidRPr="00865FC2" w:rsidRDefault="00CA1535" w:rsidP="00CA1535">
      <w:pPr>
        <w:spacing w:before="242" w:line="276" w:lineRule="auto"/>
        <w:ind w:right="188" w:hanging="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Nakon provjere svih zaprimljenih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prijava u odnosu na propisane uvjete Natječaja, Povjerenstvo za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 xml:space="preserve">provjeru ispunjavanja propisanih (administrativnih) uvjeta Natječaja izrađuje </w:t>
      </w:r>
      <w:r w:rsidRPr="00DE3607">
        <w:rPr>
          <w:rFonts w:asciiTheme="majorHAnsi" w:hAnsiTheme="majorHAnsi" w:cs="Times New Roman"/>
          <w:b/>
          <w:bCs/>
          <w:color w:val="000000" w:themeColor="text1"/>
          <w:w w:val="95"/>
          <w:sz w:val="24"/>
          <w:szCs w:val="24"/>
        </w:rPr>
        <w:t>izvješće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 xml:space="preserve"> s popisom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prijavitelja koji su ispunili propisane uvjete Natječaja i pisanim putem obavještavaju prijavitelje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koji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ispunili</w:t>
      </w:r>
      <w:r w:rsidRPr="00865FC2">
        <w:rPr>
          <w:rFonts w:asciiTheme="majorHAnsi" w:hAnsiTheme="majorHAnsi" w:cs="Times New Roman"/>
          <w:color w:val="000000" w:themeColor="text1"/>
          <w:spacing w:val="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propisane</w:t>
      </w:r>
      <w:r w:rsidRPr="00865FC2">
        <w:rPr>
          <w:rFonts w:asciiTheme="majorHAnsi" w:hAnsiTheme="majorHAnsi" w:cs="Times New Roman"/>
          <w:color w:val="000000" w:themeColor="text1"/>
          <w:spacing w:val="2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uvjete</w:t>
      </w:r>
      <w:r w:rsidRPr="00865FC2">
        <w:rPr>
          <w:rFonts w:asciiTheme="majorHAnsi" w:hAnsiTheme="majorHAnsi" w:cs="Times New Roman"/>
          <w:color w:val="000000" w:themeColor="text1"/>
          <w:spacing w:val="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Natječaja.</w:t>
      </w:r>
    </w:p>
    <w:p w14:paraId="1CAF0717" w14:textId="77777777" w:rsidR="00CA1535" w:rsidRPr="00865FC2" w:rsidRDefault="00CA1535" w:rsidP="00CA1535">
      <w:pPr>
        <w:spacing w:before="229" w:line="276" w:lineRule="auto"/>
        <w:ind w:right="171" w:hanging="3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 drugoj fazi Povjerenstvo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 ocjenjivanje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projektnih prijava pristupa procesu pregleda 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ocjenjivanja</w:t>
      </w:r>
      <w:r w:rsidRPr="00865FC2">
        <w:rPr>
          <w:rFonts w:asciiTheme="majorHAnsi" w:hAnsiTheme="majorHAnsi" w:cs="Times New Roman"/>
          <w:color w:val="000000" w:themeColor="text1"/>
          <w:spacing w:val="-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pristiglih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-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sukladno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kriterijima</w:t>
      </w:r>
      <w:r w:rsidRPr="00865FC2">
        <w:rPr>
          <w:rFonts w:asciiTheme="majorHAnsi" w:hAnsiTheme="majorHAnsi" w:cs="Times New Roman"/>
          <w:color w:val="000000" w:themeColor="text1"/>
          <w:spacing w:val="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4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dodjelu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financijskih</w:t>
      </w:r>
      <w:r w:rsidRPr="00865FC2">
        <w:rPr>
          <w:rFonts w:asciiTheme="majorHAnsi" w:hAnsiTheme="majorHAnsi" w:cs="Times New Roman"/>
          <w:color w:val="000000" w:themeColor="text1"/>
          <w:spacing w:val="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sredstava.</w:t>
      </w:r>
    </w:p>
    <w:p w14:paraId="01AFC118" w14:textId="77777777" w:rsidR="00CA1535" w:rsidRPr="00865FC2" w:rsidRDefault="00CA1535" w:rsidP="00CA1535">
      <w:pPr>
        <w:spacing w:before="230" w:line="276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Članice/članove Povjerenstva</w:t>
      </w:r>
      <w:r w:rsidRPr="00865FC2">
        <w:rPr>
          <w:rFonts w:asciiTheme="majorHAnsi" w:hAnsiTheme="majorHAnsi" w:cs="Times New Roman"/>
          <w:color w:val="000000" w:themeColor="text1"/>
          <w:spacing w:val="2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imenuje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izvršni odbor ZSUGH.</w:t>
      </w:r>
    </w:p>
    <w:p w14:paraId="4E8F70FD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FEE6763" w14:textId="77777777" w:rsidR="00CA1535" w:rsidRPr="00865FC2" w:rsidRDefault="00CA1535" w:rsidP="00CA1535">
      <w:pPr>
        <w:spacing w:before="1" w:line="276" w:lineRule="auto"/>
        <w:ind w:right="179" w:hanging="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Članice/članovi Povjerenstava</w:t>
      </w:r>
      <w:r w:rsidRPr="00865FC2">
        <w:rPr>
          <w:rFonts w:asciiTheme="majorHAnsi" w:hAnsiTheme="majorHAnsi" w:cs="Times New Roman"/>
          <w:color w:val="000000" w:themeColor="text1"/>
          <w:spacing w:val="4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prije početka rada u Povjerenstvu</w:t>
      </w:r>
      <w:r w:rsidRPr="00865FC2">
        <w:rPr>
          <w:rFonts w:asciiTheme="majorHAnsi" w:hAnsiTheme="majorHAnsi" w:cs="Times New Roman"/>
          <w:color w:val="000000" w:themeColor="text1"/>
          <w:spacing w:val="5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ne smiju biti u sukobu interesa,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čemu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moraju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potpisati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posebnu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izjavu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sukladno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članku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DE3607">
        <w:rPr>
          <w:rFonts w:asciiTheme="majorHAnsi" w:hAnsiTheme="majorHAnsi" w:cs="Times New Roman"/>
          <w:color w:val="000000" w:themeColor="text1"/>
          <w:sz w:val="24"/>
          <w:szCs w:val="24"/>
        </w:rPr>
        <w:t>27.</w:t>
      </w:r>
      <w:r w:rsidRPr="00DE3607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DE3607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DE3607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DE3607">
        <w:rPr>
          <w:rFonts w:asciiTheme="majorHAnsi" w:hAnsiTheme="majorHAnsi" w:cs="Times New Roman"/>
          <w:color w:val="000000" w:themeColor="text1"/>
          <w:sz w:val="24"/>
          <w:szCs w:val="24"/>
        </w:rPr>
        <w:t>29.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Uredbe.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Svaka/svaki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članica/član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oba Povjerenstva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potpisom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dokazuje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točnost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utvrđenoga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te da je dokumentacija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pregledana.</w:t>
      </w:r>
    </w:p>
    <w:p w14:paraId="28012AC4" w14:textId="77777777" w:rsidR="00CA1535" w:rsidRPr="00865FC2" w:rsidRDefault="00CA1535" w:rsidP="00CA1535">
      <w:pPr>
        <w:pStyle w:val="Naslov1"/>
        <w:numPr>
          <w:ilvl w:val="1"/>
          <w:numId w:val="3"/>
        </w:numPr>
        <w:tabs>
          <w:tab w:val="left" w:pos="523"/>
        </w:tabs>
        <w:spacing w:before="227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Postupak</w:t>
      </w:r>
      <w:r w:rsidRPr="00865FC2">
        <w:rPr>
          <w:rFonts w:asciiTheme="majorHAnsi" w:hAnsiTheme="majorHAnsi" w:cs="Times New Roman"/>
          <w:color w:val="000000" w:themeColor="text1"/>
          <w:spacing w:val="1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dodjele</w:t>
      </w:r>
      <w:r w:rsidRPr="00865FC2">
        <w:rPr>
          <w:rFonts w:asciiTheme="majorHAnsi" w:hAnsiTheme="majorHAnsi" w:cs="Times New Roman"/>
          <w:color w:val="000000" w:themeColor="text1"/>
          <w:spacing w:val="5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sredstava</w:t>
      </w:r>
    </w:p>
    <w:p w14:paraId="4FD266F6" w14:textId="77777777" w:rsidR="00CA1535" w:rsidRPr="00865FC2" w:rsidRDefault="00CA1535" w:rsidP="00CA1535">
      <w:pPr>
        <w:spacing w:before="225" w:line="276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Postupak</w:t>
      </w:r>
      <w:r w:rsidRPr="00865FC2">
        <w:rPr>
          <w:rFonts w:asciiTheme="majorHAnsi" w:hAnsiTheme="majorHAnsi" w:cs="Times New Roman"/>
          <w:color w:val="000000" w:themeColor="text1"/>
          <w:spacing w:val="7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dodjele</w:t>
      </w:r>
      <w:r w:rsidRPr="00865FC2">
        <w:rPr>
          <w:rFonts w:asciiTheme="majorHAnsi" w:hAnsiTheme="majorHAnsi" w:cs="Times New Roman"/>
          <w:color w:val="000000" w:themeColor="text1"/>
          <w:spacing w:val="1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bespovratnih</w:t>
      </w:r>
      <w:r w:rsidRPr="00865FC2">
        <w:rPr>
          <w:rFonts w:asciiTheme="majorHAnsi" w:hAnsiTheme="majorHAnsi" w:cs="Times New Roman"/>
          <w:color w:val="000000" w:themeColor="text1"/>
          <w:spacing w:val="19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sredstava</w:t>
      </w:r>
      <w:r w:rsidRPr="00865FC2">
        <w:rPr>
          <w:rFonts w:asciiTheme="majorHAnsi" w:hAnsiTheme="majorHAnsi" w:cs="Times New Roman"/>
          <w:color w:val="000000" w:themeColor="text1"/>
          <w:spacing w:val="8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provodi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tri</w:t>
      </w:r>
      <w:r w:rsidRPr="00865FC2">
        <w:rPr>
          <w:rFonts w:asciiTheme="majorHAnsi" w:hAnsiTheme="majorHAnsi" w:cs="Times New Roman"/>
          <w:color w:val="000000" w:themeColor="text1"/>
          <w:spacing w:val="-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dijela:</w:t>
      </w:r>
    </w:p>
    <w:p w14:paraId="55C4C954" w14:textId="77777777" w:rsidR="00CA1535" w:rsidRPr="00865FC2" w:rsidRDefault="00CA1535" w:rsidP="00CA1535">
      <w:pPr>
        <w:pStyle w:val="Odlomakpopisa"/>
        <w:numPr>
          <w:ilvl w:val="2"/>
          <w:numId w:val="3"/>
        </w:numPr>
        <w:tabs>
          <w:tab w:val="left" w:pos="856"/>
        </w:tabs>
        <w:spacing w:before="229" w:line="276" w:lineRule="auto"/>
        <w:ind w:left="0" w:hanging="358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Administrativna</w:t>
      </w:r>
      <w:r w:rsidRPr="00865FC2">
        <w:rPr>
          <w:rFonts w:asciiTheme="majorHAnsi" w:hAnsiTheme="majorHAnsi" w:cs="Times New Roman"/>
          <w:color w:val="000000" w:themeColor="text1"/>
          <w:spacing w:val="9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provjera</w:t>
      </w:r>
      <w:r w:rsidRPr="00865FC2">
        <w:rPr>
          <w:rFonts w:asciiTheme="majorHAnsi" w:hAnsiTheme="majorHAnsi" w:cs="Times New Roman"/>
          <w:color w:val="000000" w:themeColor="text1"/>
          <w:spacing w:val="43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(zaprimanje,</w:t>
      </w:r>
      <w:r w:rsidRPr="00865FC2">
        <w:rPr>
          <w:rFonts w:asciiTheme="majorHAnsi" w:hAnsiTheme="majorHAnsi" w:cs="Times New Roman"/>
          <w:color w:val="000000" w:themeColor="text1"/>
          <w:spacing w:val="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registracija</w:t>
      </w:r>
      <w:r w:rsidRPr="00865FC2">
        <w:rPr>
          <w:rFonts w:asciiTheme="majorHAnsi" w:hAnsiTheme="majorHAnsi" w:cs="Times New Roman"/>
          <w:color w:val="000000" w:themeColor="text1"/>
          <w:spacing w:val="5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3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administrativna</w:t>
      </w:r>
      <w:r w:rsidRPr="00865FC2">
        <w:rPr>
          <w:rFonts w:asciiTheme="majorHAnsi" w:hAnsiTheme="majorHAnsi" w:cs="Times New Roman"/>
          <w:color w:val="000000" w:themeColor="text1"/>
          <w:spacing w:val="26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provjera),</w:t>
      </w:r>
    </w:p>
    <w:p w14:paraId="796C6CCF" w14:textId="77777777" w:rsidR="00CA1535" w:rsidRPr="00865FC2" w:rsidRDefault="00CA1535" w:rsidP="00CA1535">
      <w:pPr>
        <w:pStyle w:val="Odlomakpopisa"/>
        <w:numPr>
          <w:ilvl w:val="2"/>
          <w:numId w:val="3"/>
        </w:numPr>
        <w:tabs>
          <w:tab w:val="left" w:pos="855"/>
        </w:tabs>
        <w:spacing w:before="28" w:line="276" w:lineRule="auto"/>
        <w:ind w:left="0" w:right="158" w:hanging="37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Cs/>
          <w:color w:val="000000" w:themeColor="text1"/>
          <w:w w:val="95"/>
          <w:sz w:val="24"/>
          <w:szCs w:val="24"/>
        </w:rPr>
        <w:t>Procjena kval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itete (provjera prihvatljivosti prijavitelja i partnera, provjera prihvatljivosti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ciljeva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projektnih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aktivnosti,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ocjenjivanje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kvalitete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provjera</w:t>
      </w:r>
      <w:r w:rsidRPr="00865FC2">
        <w:rPr>
          <w:rFonts w:asciiTheme="majorHAnsi" w:hAnsiTheme="majorHAnsi" w:cs="Times New Roman"/>
          <w:color w:val="000000" w:themeColor="text1"/>
          <w:spacing w:val="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prihvatljivosti</w:t>
      </w:r>
      <w:r w:rsidRPr="00865FC2">
        <w:rPr>
          <w:rFonts w:asciiTheme="majorHAnsi" w:hAnsiTheme="majorHAnsi" w:cs="Times New Roman"/>
          <w:color w:val="000000" w:themeColor="text1"/>
          <w:spacing w:val="-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izdataka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sukladno</w:t>
      </w:r>
      <w:r w:rsidRPr="00865FC2">
        <w:rPr>
          <w:rFonts w:asciiTheme="majorHAnsi" w:hAnsiTheme="majorHAnsi" w:cs="Times New Roman"/>
          <w:color w:val="000000" w:themeColor="text1"/>
          <w:spacing w:val="9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obrascu</w:t>
      </w:r>
      <w:r w:rsidRPr="00865FC2">
        <w:rPr>
          <w:rFonts w:asciiTheme="majorHAnsi" w:hAnsiTheme="majorHAnsi" w:cs="Times New Roman"/>
          <w:color w:val="000000" w:themeColor="text1"/>
          <w:spacing w:val="10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procjenu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kvalitete),</w:t>
      </w:r>
    </w:p>
    <w:p w14:paraId="4F974479" w14:textId="77777777" w:rsidR="00CA1535" w:rsidRPr="00865FC2" w:rsidRDefault="00CA1535" w:rsidP="00CA1535">
      <w:pPr>
        <w:pStyle w:val="Odlomakpopisa"/>
        <w:numPr>
          <w:ilvl w:val="2"/>
          <w:numId w:val="3"/>
        </w:numPr>
        <w:tabs>
          <w:tab w:val="left" w:pos="852"/>
        </w:tabs>
        <w:spacing w:before="7" w:line="276" w:lineRule="auto"/>
        <w:ind w:left="0" w:right="180" w:hanging="37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Donošenje Odluke o financiranju (donosi se za projekte koji su uspješno prošli postupak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dodjele</w:t>
      </w:r>
      <w:r w:rsidRPr="00865FC2">
        <w:rPr>
          <w:rFonts w:asciiTheme="majorHAnsi" w:hAnsiTheme="majorHAnsi" w:cs="Times New Roman"/>
          <w:color w:val="000000" w:themeColor="text1"/>
          <w:spacing w:val="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bespovratnih</w:t>
      </w:r>
      <w:r w:rsidRPr="00865FC2">
        <w:rPr>
          <w:rFonts w:asciiTheme="majorHAnsi" w:hAnsiTheme="majorHAnsi" w:cs="Times New Roman"/>
          <w:color w:val="000000" w:themeColor="text1"/>
          <w:spacing w:val="3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sredstava).</w:t>
      </w:r>
    </w:p>
    <w:p w14:paraId="792AB8C9" w14:textId="77777777" w:rsidR="00CA1535" w:rsidRPr="00865FC2" w:rsidRDefault="00CA1535" w:rsidP="00CA1535">
      <w:pPr>
        <w:pStyle w:val="Tijeloteksta"/>
        <w:spacing w:before="73" w:line="276" w:lineRule="auto"/>
        <w:ind w:right="162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Tajnik ZSUGH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obavještava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prijavitelje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statusu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njihova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projektnog prijedloga pisanim putem i/ili objavom na web stranici ZSUGH po završetku 1. i 2. dijela postupka dodjele bespovratnih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</w:t>
      </w:r>
      <w:r w:rsidRPr="00865FC2">
        <w:rPr>
          <w:rFonts w:asciiTheme="majorHAnsi" w:hAnsiTheme="majorHAnsi" w:cs="Times New Roman"/>
          <w:color w:val="000000" w:themeColor="text1"/>
          <w:spacing w:val="2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to:</w:t>
      </w:r>
    </w:p>
    <w:p w14:paraId="76FFE742" w14:textId="77777777" w:rsidR="00CA1535" w:rsidRPr="00865FC2" w:rsidRDefault="00CA1535" w:rsidP="00CA1535">
      <w:pPr>
        <w:pStyle w:val="Tijeloteksta"/>
        <w:numPr>
          <w:ilvl w:val="0"/>
          <w:numId w:val="5"/>
        </w:numPr>
        <w:spacing w:before="240" w:line="276" w:lineRule="auto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uspješne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prijavitelje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85"/>
        </w:rPr>
        <w:t>—</w:t>
      </w:r>
      <w:r w:rsidRPr="00865FC2">
        <w:rPr>
          <w:rFonts w:asciiTheme="majorHAnsi" w:hAnsiTheme="majorHAnsi" w:cs="Times New Roman"/>
          <w:color w:val="000000" w:themeColor="text1"/>
          <w:spacing w:val="12"/>
          <w:w w:val="8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</w:t>
      </w:r>
      <w:r w:rsidRPr="00865FC2">
        <w:rPr>
          <w:rFonts w:asciiTheme="majorHAnsi" w:hAnsiTheme="majorHAnsi" w:cs="Times New Roman"/>
          <w:color w:val="000000" w:themeColor="text1"/>
          <w:spacing w:val="-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njihovi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projektni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prijedlozi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odabrani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sljedeću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fazu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dodjele,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odnosno</w:t>
      </w:r>
    </w:p>
    <w:p w14:paraId="5257D313" w14:textId="77777777" w:rsidR="00CA1535" w:rsidRPr="00865FC2" w:rsidRDefault="00CA1535" w:rsidP="00CA1535">
      <w:pPr>
        <w:pStyle w:val="Tijeloteksta"/>
        <w:numPr>
          <w:ilvl w:val="0"/>
          <w:numId w:val="5"/>
        </w:numPr>
        <w:spacing w:before="232" w:line="276" w:lineRule="auto"/>
        <w:ind w:left="0" w:right="143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neuspješne</w:t>
      </w:r>
      <w:r w:rsidRPr="00865FC2">
        <w:rPr>
          <w:rFonts w:asciiTheme="majorHAnsi" w:hAnsiTheme="majorHAnsi" w:cs="Times New Roman"/>
          <w:color w:val="000000" w:themeColor="text1"/>
          <w:spacing w:val="17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prijavitelje</w:t>
      </w:r>
      <w:r w:rsidRPr="00865FC2">
        <w:rPr>
          <w:rFonts w:asciiTheme="majorHAnsi" w:hAnsiTheme="majorHAnsi" w:cs="Times New Roman"/>
          <w:color w:val="000000" w:themeColor="text1"/>
          <w:spacing w:val="14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85"/>
        </w:rPr>
        <w:t>—</w:t>
      </w:r>
      <w:r w:rsidRPr="00865FC2">
        <w:rPr>
          <w:rFonts w:asciiTheme="majorHAnsi" w:hAnsiTheme="majorHAnsi" w:cs="Times New Roman"/>
          <w:color w:val="000000" w:themeColor="text1"/>
          <w:spacing w:val="8"/>
          <w:w w:val="8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da</w:t>
      </w:r>
      <w:r w:rsidRPr="00865FC2">
        <w:rPr>
          <w:rFonts w:asciiTheme="majorHAnsi" w:hAnsiTheme="majorHAnsi" w:cs="Times New Roman"/>
          <w:color w:val="000000" w:themeColor="text1"/>
          <w:spacing w:val="-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njihovi</w:t>
      </w:r>
      <w:r w:rsidRPr="00865FC2">
        <w:rPr>
          <w:rFonts w:asciiTheme="majorHAnsi" w:hAnsiTheme="majorHAnsi" w:cs="Times New Roman"/>
          <w:color w:val="000000" w:themeColor="text1"/>
          <w:spacing w:val="10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projektni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prijedlozi</w:t>
      </w:r>
      <w:r w:rsidRPr="00865FC2">
        <w:rPr>
          <w:rFonts w:asciiTheme="majorHAnsi" w:hAnsiTheme="majorHAnsi" w:cs="Times New Roman"/>
          <w:color w:val="000000" w:themeColor="text1"/>
          <w:spacing w:val="1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2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odabrani</w:t>
      </w:r>
      <w:r w:rsidRPr="00865FC2">
        <w:rPr>
          <w:rFonts w:asciiTheme="majorHAnsi" w:hAnsiTheme="majorHAnsi" w:cs="Times New Roman"/>
          <w:color w:val="000000" w:themeColor="text1"/>
          <w:spacing w:val="9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3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sljedeću</w:t>
      </w:r>
      <w:r w:rsidRPr="00865FC2">
        <w:rPr>
          <w:rFonts w:asciiTheme="majorHAnsi" w:hAnsiTheme="majorHAnsi" w:cs="Times New Roman"/>
          <w:color w:val="000000" w:themeColor="text1"/>
          <w:spacing w:val="13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fazu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dodjele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obrazloženjem,</w:t>
      </w:r>
    </w:p>
    <w:p w14:paraId="0E4962BC" w14:textId="77777777" w:rsidR="00CA1535" w:rsidRPr="00865FC2" w:rsidRDefault="00CA1535" w:rsidP="00CA1535">
      <w:pPr>
        <w:spacing w:before="238" w:line="276" w:lineRule="auto"/>
        <w:ind w:right="160" w:hanging="2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 xml:space="preserve">u roku od 8 </w:t>
      </w:r>
      <w:r w:rsidRPr="00DE3607">
        <w:rPr>
          <w:rFonts w:asciiTheme="majorHAnsi" w:hAnsiTheme="majorHAnsi" w:cs="Times New Roman"/>
          <w:bCs/>
          <w:color w:val="000000" w:themeColor="text1"/>
          <w:w w:val="95"/>
          <w:sz w:val="24"/>
          <w:szCs w:val="24"/>
        </w:rPr>
        <w:t>dana od dana donošenja odluke o statusu</w:t>
      </w:r>
      <w:r w:rsidRPr="00865FC2">
        <w:rPr>
          <w:rFonts w:asciiTheme="majorHAnsi" w:hAnsiTheme="majorHAnsi" w:cs="Times New Roman"/>
          <w:b/>
          <w:color w:val="000000" w:themeColor="text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navedenog projektnog prijedloga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(uspješan</w:t>
      </w:r>
      <w:r w:rsidRPr="00865FC2">
        <w:rPr>
          <w:rFonts w:asciiTheme="majorHAnsi" w:hAnsiTheme="majorHAnsi" w:cs="Times New Roman"/>
          <w:color w:val="000000" w:themeColor="text1"/>
          <w:spacing w:val="11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neuspješan)</w:t>
      </w:r>
      <w:r w:rsidRPr="00865FC2">
        <w:rPr>
          <w:rFonts w:asciiTheme="majorHAnsi" w:hAnsiTheme="majorHAnsi" w:cs="Times New Roman"/>
          <w:color w:val="000000" w:themeColor="text1"/>
          <w:spacing w:val="1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-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internetskim</w:t>
      </w:r>
      <w:r w:rsidRPr="00865FC2">
        <w:rPr>
          <w:rFonts w:asciiTheme="majorHAnsi" w:hAnsiTheme="majorHAnsi" w:cs="Times New Roman"/>
          <w:color w:val="000000" w:themeColor="text1"/>
          <w:spacing w:val="2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stranicama</w:t>
      </w:r>
      <w:r w:rsidRPr="00865FC2">
        <w:rPr>
          <w:rFonts w:asciiTheme="majorHAnsi" w:hAnsiTheme="majorHAnsi" w:cs="Times New Roman"/>
          <w:color w:val="000000" w:themeColor="text1"/>
          <w:spacing w:val="18"/>
          <w:sz w:val="24"/>
          <w:szCs w:val="24"/>
        </w:rPr>
        <w:t xml:space="preserve"> ZSUGH</w:t>
      </w:r>
      <w:r w:rsidRPr="00865FC2">
        <w:rPr>
          <w:rFonts w:asciiTheme="majorHAnsi" w:hAnsiTheme="majorHAnsi" w:cs="Times New Roman"/>
          <w:color w:val="000000" w:themeColor="text1"/>
          <w:spacing w:val="7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(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  <w:u w:val="single" w:color="030303"/>
        </w:rPr>
        <w:t>www.zsugh.hr)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14:paraId="305D902D" w14:textId="77777777" w:rsidR="00CA1535" w:rsidRPr="00865FC2" w:rsidRDefault="00CA1535" w:rsidP="00CA1535">
      <w:pPr>
        <w:pStyle w:val="Tijeloteksta"/>
        <w:spacing w:before="243" w:line="276" w:lineRule="auto"/>
        <w:ind w:right="13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Sve udruge čije prijave budu odbijene iz razloga neispunjavanja propisanih (administrativnih)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uvjeta imaju pravo u roku od 8 (osam) dana od dana zaprimanja obavijesti podnijeti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prigovor.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>
        <w:rPr>
          <w:rFonts w:asciiTheme="majorHAnsi" w:hAnsiTheme="majorHAnsi" w:cs="Times New Roman"/>
          <w:color w:val="000000" w:themeColor="text1"/>
          <w:spacing w:val="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prigovoru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odlučuje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Izvršni odbor ZSUGH</w:t>
      </w:r>
      <w:r w:rsidRPr="00865FC2">
        <w:rPr>
          <w:rFonts w:asciiTheme="majorHAnsi" w:hAnsiTheme="majorHAnsi" w:cs="Times New Roman"/>
          <w:color w:val="000000" w:themeColor="text1"/>
          <w:spacing w:val="2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roku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3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dana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dana</w:t>
      </w:r>
      <w:r w:rsidRPr="00865FC2">
        <w:rPr>
          <w:rFonts w:asciiTheme="majorHAnsi" w:hAnsiTheme="majorHAnsi" w:cs="Times New Roman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zaprimanja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prigovora.</w:t>
      </w:r>
    </w:p>
    <w:p w14:paraId="1070EBF0" w14:textId="77777777" w:rsidR="00CA1535" w:rsidRPr="00865FC2" w:rsidRDefault="00CA1535" w:rsidP="00CA1535">
      <w:pPr>
        <w:pStyle w:val="Tijeloteksta"/>
        <w:spacing w:before="239" w:line="276" w:lineRule="auto"/>
        <w:ind w:right="138" w:hanging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U slučaju prihvaćanja prigovora od strane izvršnog odbora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prijava će biti vraćena Povjerenstvu za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provjeru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ispunjavanja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propisanih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(administrativnih) uvjeta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koje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 dopuniti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popis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prijavitelja koji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su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ispunili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propisane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uvjete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</w:t>
      </w:r>
      <w:r w:rsidRPr="00865FC2">
        <w:rPr>
          <w:rFonts w:asciiTheme="majorHAnsi" w:hAnsiTheme="majorHAnsi" w:cs="Times New Roman"/>
          <w:color w:val="000000" w:themeColor="text1"/>
          <w:spacing w:val="-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dostaviti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ga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Povjerenstvu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ocjenjivanje.</w:t>
      </w:r>
    </w:p>
    <w:p w14:paraId="571804A4" w14:textId="77777777" w:rsidR="00CA1535" w:rsidRPr="00865FC2" w:rsidRDefault="00CA1535" w:rsidP="00CA1535">
      <w:pPr>
        <w:pStyle w:val="Tijeloteksta"/>
        <w:spacing w:before="245"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slučaju</w:t>
      </w:r>
      <w:r w:rsidRPr="00865FC2">
        <w:rPr>
          <w:rFonts w:asciiTheme="majorHAnsi" w:hAnsiTheme="majorHAnsi" w:cs="Times New Roman"/>
          <w:color w:val="000000" w:themeColor="text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>neprihvaćanja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prigovora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će</w:t>
      </w:r>
      <w:r w:rsidRPr="00865FC2">
        <w:rPr>
          <w:rFonts w:asciiTheme="majorHAnsi" w:hAnsiTheme="majorHAnsi" w:cs="Times New Roman"/>
          <w:color w:val="000000" w:themeColor="text1"/>
          <w:spacing w:val="-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biti</w:t>
      </w:r>
      <w:r w:rsidRPr="00865FC2">
        <w:rPr>
          <w:rFonts w:asciiTheme="majorHAnsi" w:hAnsiTheme="majorHAnsi" w:cs="Times New Roman"/>
          <w:color w:val="000000" w:themeColor="text1"/>
          <w:spacing w:val="-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odbijena.</w:t>
      </w:r>
    </w:p>
    <w:p w14:paraId="4F76F918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23EEEAE" w14:textId="77777777" w:rsidR="00CA1535" w:rsidRPr="00865FC2" w:rsidRDefault="00CA1535" w:rsidP="00CA1535">
      <w:pPr>
        <w:pStyle w:val="Naslov2"/>
        <w:numPr>
          <w:ilvl w:val="1"/>
          <w:numId w:val="3"/>
        </w:numPr>
        <w:tabs>
          <w:tab w:val="left" w:pos="590"/>
        </w:tabs>
        <w:spacing w:before="191" w:line="276" w:lineRule="auto"/>
        <w:ind w:left="0" w:hanging="39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spacing w:val="-1"/>
        </w:rPr>
        <w:t>Obavijest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bCs w:val="0"/>
          <w:color w:val="000000" w:themeColor="text1"/>
        </w:rPr>
        <w:t>o</w:t>
      </w:r>
      <w:r w:rsidRPr="00865FC2">
        <w:rPr>
          <w:rFonts w:asciiTheme="majorHAnsi" w:hAnsiTheme="majorHAnsi" w:cs="Times New Roman"/>
          <w:b w:val="0"/>
          <w:color w:val="000000" w:themeColor="text1"/>
          <w:spacing w:val="-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donesenoj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odluci</w:t>
      </w:r>
      <w:r w:rsidRPr="00865FC2">
        <w:rPr>
          <w:rFonts w:asciiTheme="majorHAnsi" w:hAnsiTheme="majorHAnsi" w:cs="Times New Roman"/>
          <w:color w:val="000000" w:themeColor="text1"/>
          <w:spacing w:val="-6"/>
        </w:rPr>
        <w:t xml:space="preserve"> </w:t>
      </w:r>
      <w:r w:rsidRPr="00865FC2">
        <w:rPr>
          <w:rFonts w:asciiTheme="majorHAnsi" w:hAnsiTheme="majorHAnsi" w:cs="Times New Roman"/>
          <w:b w:val="0"/>
          <w:color w:val="000000" w:themeColor="text1"/>
        </w:rPr>
        <w:t>i</w:t>
      </w:r>
      <w:r w:rsidRPr="00865FC2">
        <w:rPr>
          <w:rFonts w:asciiTheme="majorHAnsi" w:hAnsiTheme="majorHAnsi" w:cs="Times New Roman"/>
          <w:b w:val="0"/>
          <w:color w:val="000000" w:themeColor="text1"/>
          <w:spacing w:val="-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dodjeli financijskih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</w:t>
      </w:r>
    </w:p>
    <w:p w14:paraId="63573E55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14:paraId="24FF3AC4" w14:textId="77777777" w:rsidR="00CA1535" w:rsidRPr="00865FC2" w:rsidRDefault="00CA1535" w:rsidP="00CA1535">
      <w:pPr>
        <w:pStyle w:val="Tijeloteksta"/>
        <w:spacing w:line="276" w:lineRule="auto"/>
        <w:ind w:right="138" w:hanging="9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Temeljem prijedloga za financiranje kojeg predlaže Povjerenstvo za ocjenjivanje konačnu odluku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 financiranju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donosi izvršni odbor ZSUGH. Odluka će biti objavljena na internetskoj stranici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ZSUGH.</w:t>
      </w:r>
    </w:p>
    <w:p w14:paraId="6E7E3CA7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3CA2CA7" w14:textId="77777777" w:rsidR="00CA1535" w:rsidRPr="00865FC2" w:rsidRDefault="00CA1535" w:rsidP="00CA1535">
      <w:pPr>
        <w:pStyle w:val="Tijeloteksta"/>
        <w:spacing w:before="2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77A3461F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71DF1EE" w14:textId="77777777" w:rsidR="00CA1535" w:rsidRPr="00865FC2" w:rsidRDefault="00CA1535" w:rsidP="00CA1535">
      <w:pPr>
        <w:pStyle w:val="Tijeloteksta"/>
        <w:spacing w:line="276" w:lineRule="auto"/>
        <w:ind w:hanging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  <w:w w:val="95"/>
        </w:rPr>
        <w:t>Ukoliko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se provjerom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dodatne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dokumentacije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ustanovi da neki od prijavitelja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ne ispunjava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tražene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uvjete</w:t>
      </w:r>
      <w:r w:rsidRPr="00865FC2">
        <w:rPr>
          <w:rFonts w:asciiTheme="majorHAnsi" w:hAnsiTheme="majorHAnsi" w:cs="Times New Roman"/>
          <w:color w:val="000000" w:themeColor="text1"/>
          <w:spacing w:val="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Natječaja,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njegova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prijava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neće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ići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postupak</w:t>
      </w:r>
      <w:r w:rsidRPr="00865FC2">
        <w:rPr>
          <w:rFonts w:asciiTheme="majorHAnsi" w:hAnsiTheme="majorHAnsi" w:cs="Times New Roman"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ugovaranja.</w:t>
      </w:r>
    </w:p>
    <w:p w14:paraId="72D6FB91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C7DEE26" w14:textId="77777777" w:rsidR="00CA1535" w:rsidRPr="00865FC2" w:rsidRDefault="00CA1535" w:rsidP="00CA1535">
      <w:pPr>
        <w:pStyle w:val="Tijeloteksta"/>
        <w:spacing w:line="276" w:lineRule="auto"/>
        <w:ind w:right="123" w:firstLine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Za svaki odobreni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 ZSUGH će potpisati Ugovor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 financijskoj potpori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 nositeljem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 i to u roku od 30 dana od donošenja odluke o dodjeli financijske potpore odobrenim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projektima.</w:t>
      </w:r>
    </w:p>
    <w:p w14:paraId="4626070A" w14:textId="77777777" w:rsidR="00CA1535" w:rsidRPr="00865FC2" w:rsidRDefault="00CA1535" w:rsidP="00CA1535">
      <w:pPr>
        <w:pStyle w:val="Tijeloteksta"/>
        <w:spacing w:line="276" w:lineRule="auto"/>
        <w:ind w:right="123" w:firstLine="2"/>
        <w:jc w:val="both"/>
        <w:rPr>
          <w:rFonts w:asciiTheme="majorHAnsi" w:hAnsiTheme="majorHAnsi" w:cs="Times New Roman"/>
          <w:color w:val="000000" w:themeColor="text1"/>
        </w:rPr>
      </w:pPr>
    </w:p>
    <w:p w14:paraId="3BE8DF4D" w14:textId="77777777" w:rsidR="00CA1535" w:rsidRPr="00865FC2" w:rsidRDefault="00CA1535" w:rsidP="00CA1535">
      <w:pPr>
        <w:pStyle w:val="Tijeloteksta"/>
        <w:spacing w:before="82" w:line="276" w:lineRule="auto"/>
        <w:ind w:right="128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Grad Hvar i ZSUGH će kontrolirati namjensko trošenje odobrenih sredstava, na temelju obveznog opisnog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financijskog izvješća koji su udruge dužne dostavljati ZSUGH, u skladu s odredbama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Ugovora</w:t>
      </w:r>
      <w:r w:rsidRPr="00865FC2">
        <w:rPr>
          <w:rFonts w:asciiTheme="majorHAnsi" w:hAnsiTheme="majorHAnsi" w:cs="Times New Roman"/>
          <w:color w:val="000000" w:themeColor="text1"/>
          <w:spacing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financijskoj</w:t>
      </w:r>
      <w:r w:rsidRPr="00865FC2">
        <w:rPr>
          <w:rFonts w:asciiTheme="majorHAnsi" w:hAnsiTheme="majorHAnsi" w:cs="Times New Roman"/>
          <w:color w:val="000000" w:themeColor="text1"/>
          <w:spacing w:val="2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potpori.</w:t>
      </w:r>
    </w:p>
    <w:p w14:paraId="6FCB708D" w14:textId="77777777" w:rsidR="00CA1535" w:rsidRPr="00865FC2" w:rsidRDefault="00CA1535" w:rsidP="00CA1535">
      <w:pPr>
        <w:pStyle w:val="Tijeloteksta"/>
        <w:spacing w:before="5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6AA9BA6B" w14:textId="77777777" w:rsidR="00CA1535" w:rsidRPr="00865FC2" w:rsidRDefault="00CA1535" w:rsidP="00CA1535">
      <w:pPr>
        <w:pStyle w:val="Tijeloteksta"/>
        <w:spacing w:line="276" w:lineRule="auto"/>
        <w:ind w:right="128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ZSUGH će ukupna sredstva za financiranje programa/projekata udruga u sportu s područja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Grada</w:t>
      </w:r>
      <w:r w:rsidRPr="00865FC2">
        <w:rPr>
          <w:rFonts w:asciiTheme="majorHAnsi" w:hAnsiTheme="majorHAnsi" w:cs="Times New Roman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Hvara,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dodijeljenih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-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ovom Javnom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natječaju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doznačiti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prema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dogovorenoj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dinamici.</w:t>
      </w:r>
    </w:p>
    <w:p w14:paraId="0C619BFA" w14:textId="77777777" w:rsidR="00CA1535" w:rsidRPr="00865FC2" w:rsidRDefault="00CA1535" w:rsidP="00CA1535">
      <w:pPr>
        <w:pStyle w:val="Tijeloteksta"/>
        <w:spacing w:before="4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7A97806" w14:textId="77777777" w:rsidR="00CA1535" w:rsidRPr="00865FC2" w:rsidRDefault="00CA1535" w:rsidP="00CA1535">
      <w:pPr>
        <w:pStyle w:val="Tijeloteksta"/>
        <w:spacing w:line="276" w:lineRule="auto"/>
        <w:ind w:right="115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 slučaju da je odobreno samo djelomično financiranje projekata, ZSUGH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obvezu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prethodno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pregovarati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 stavkama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financijskog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plana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aktivnostima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opisnom dijelu projekta koje treba izmijeniti, koji postupak je potrebno okončati prije potpisivanja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ugovora.</w:t>
      </w:r>
      <w:r w:rsidRPr="00865FC2">
        <w:rPr>
          <w:rFonts w:asciiTheme="majorHAnsi" w:hAnsiTheme="majorHAnsi" w:cs="Times New Roman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Tako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izmijenjeni</w:t>
      </w:r>
      <w:r w:rsidRPr="00865FC2">
        <w:rPr>
          <w:rFonts w:asciiTheme="majorHAnsi" w:hAnsiTheme="majorHAnsi" w:cs="Times New Roman"/>
          <w:color w:val="000000" w:themeColor="text1"/>
          <w:spacing w:val="2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obrasci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prijave</w:t>
      </w:r>
      <w:r w:rsidRPr="00865FC2">
        <w:rPr>
          <w:rFonts w:asciiTheme="majorHAnsi" w:hAnsiTheme="majorHAnsi" w:cs="Times New Roman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postaju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sastavni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dio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ugovora.</w:t>
      </w:r>
    </w:p>
    <w:p w14:paraId="5B6E4C7A" w14:textId="77777777" w:rsidR="00CA1535" w:rsidRPr="00865FC2" w:rsidRDefault="00CA1535" w:rsidP="00CA1535">
      <w:pPr>
        <w:pStyle w:val="Tijeloteksta"/>
        <w:spacing w:before="122" w:line="276" w:lineRule="auto"/>
        <w:ind w:right="109" w:firstLine="5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ZSUGH će ukinuti daljnje financiranje te zatražiti povrat uplaćenih sredstava uz pripadajuću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zakonsku kamatu u slučaju kada udruga nenamjenski utroši odobrena financijska sredstva ili 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drugi</w:t>
      </w:r>
      <w:r w:rsidRPr="00865FC2">
        <w:rPr>
          <w:rFonts w:asciiTheme="majorHAnsi" w:hAnsiTheme="majorHAnsi" w:cs="Times New Roman"/>
          <w:color w:val="000000" w:themeColor="text1"/>
          <w:spacing w:val="1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način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krše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obveze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proizašle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Ugovora.</w:t>
      </w:r>
    </w:p>
    <w:p w14:paraId="3178DD68" w14:textId="77777777" w:rsidR="00CA1535" w:rsidRPr="00865FC2" w:rsidRDefault="00CA1535" w:rsidP="00CA1535">
      <w:pPr>
        <w:pStyle w:val="Tijeloteksta"/>
        <w:spacing w:before="116" w:line="276" w:lineRule="auto"/>
        <w:ind w:right="107" w:hanging="4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U slučaju da prijavitelj nije ostvario dovoljan broj bodova, obavijest mora sadržavati razloge 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dodjelu</w:t>
      </w:r>
      <w:r w:rsidRPr="00865FC2">
        <w:rPr>
          <w:rFonts w:asciiTheme="majorHAnsi" w:hAnsiTheme="majorHAnsi" w:cs="Times New Roman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manje</w:t>
      </w:r>
      <w:r w:rsidRPr="00865FC2">
        <w:rPr>
          <w:rFonts w:asciiTheme="majorHAnsi" w:hAnsiTheme="majorHAnsi" w:cs="Times New Roman"/>
          <w:color w:val="000000" w:themeColor="text1"/>
          <w:spacing w:val="1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ocjene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strane</w:t>
      </w:r>
      <w:r w:rsidRPr="00865FC2">
        <w:rPr>
          <w:rFonts w:asciiTheme="majorHAnsi" w:hAnsiTheme="majorHAnsi" w:cs="Times New Roman"/>
          <w:color w:val="000000" w:themeColor="text1"/>
          <w:spacing w:val="1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Povjerenstva.</w:t>
      </w:r>
    </w:p>
    <w:p w14:paraId="04D2A6A4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04F9C79" w14:textId="77777777" w:rsidR="00CA1535" w:rsidRPr="00865FC2" w:rsidRDefault="00CA1535" w:rsidP="00CA1535">
      <w:pPr>
        <w:pStyle w:val="Tijeloteksta"/>
        <w:spacing w:line="276" w:lineRule="auto"/>
        <w:ind w:right="117" w:hanging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Prije konačnog potpisivanja ugovora s korisnikom sredstava, a temeljem procjene Povjerenstva,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davatelj može tražiti reviziju obrasca proračuna kako bi procijenjeni troškovi odgovarali realnim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troškovima</w:t>
      </w:r>
      <w:r w:rsidRPr="00865FC2">
        <w:rPr>
          <w:rFonts w:asciiTheme="majorHAnsi" w:hAnsiTheme="majorHAnsi" w:cs="Times New Roman"/>
          <w:color w:val="000000" w:themeColor="text1"/>
          <w:spacing w:val="2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</w:t>
      </w:r>
      <w:r w:rsidRPr="00865FC2">
        <w:rPr>
          <w:rFonts w:asciiTheme="majorHAnsi" w:hAnsiTheme="majorHAnsi" w:cs="Times New Roman"/>
          <w:color w:val="000000" w:themeColor="text1"/>
          <w:spacing w:val="6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odnosu</w:t>
      </w:r>
      <w:r w:rsidRPr="00865FC2">
        <w:rPr>
          <w:rFonts w:asciiTheme="majorHAnsi" w:hAnsiTheme="majorHAnsi" w:cs="Times New Roman"/>
          <w:color w:val="000000" w:themeColor="text1"/>
          <w:spacing w:val="1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predložene</w:t>
      </w:r>
      <w:r w:rsidRPr="00865FC2">
        <w:rPr>
          <w:rFonts w:asciiTheme="majorHAnsi" w:hAnsiTheme="majorHAnsi" w:cs="Times New Roman"/>
          <w:color w:val="000000" w:themeColor="text1"/>
          <w:spacing w:val="2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aktivnosti.</w:t>
      </w:r>
    </w:p>
    <w:p w14:paraId="29329EF5" w14:textId="77777777" w:rsidR="00CA1535" w:rsidRPr="00865FC2" w:rsidRDefault="00CA1535" w:rsidP="00CA1535">
      <w:pPr>
        <w:pStyle w:val="Tijeloteksta"/>
        <w:spacing w:before="1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608DE0B" w14:textId="77777777" w:rsidR="00CA1535" w:rsidRPr="00865FC2" w:rsidRDefault="00CA1535" w:rsidP="00CA1535">
      <w:pPr>
        <w:pStyle w:val="Tijeloteksta"/>
        <w:spacing w:line="276" w:lineRule="auto"/>
        <w:ind w:right="108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ZSUGH će u roku od osam (8) dana od dana donošenja odluke o dodjeli financijskih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objaviti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stranicama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ZSUGH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čiji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 programi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nisu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prihvaćeni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financiranje o razlozima nefinanciranja njihovog projekta ili programa, uz navođenje ostvarenog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broja bodova po pojedinim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kategorijama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ocjenjivanja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 obrazloženja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iz opisnog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dijela ocjene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ocjenjivanog</w:t>
      </w:r>
      <w:r w:rsidRPr="00865FC2">
        <w:rPr>
          <w:rFonts w:asciiTheme="majorHAnsi" w:hAnsiTheme="majorHAnsi" w:cs="Times New Roman"/>
          <w:color w:val="000000" w:themeColor="text1"/>
          <w:spacing w:val="2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23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projekta.</w:t>
      </w:r>
    </w:p>
    <w:p w14:paraId="6D3B18F2" w14:textId="77777777" w:rsidR="00CA1535" w:rsidRPr="00865FC2" w:rsidRDefault="00CA1535" w:rsidP="00CA1535">
      <w:pPr>
        <w:pStyle w:val="Tijeloteksta"/>
        <w:spacing w:before="9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0F38EAA9" w14:textId="77777777" w:rsidR="00CA1535" w:rsidRPr="00865FC2" w:rsidRDefault="00CA1535" w:rsidP="00CA1535">
      <w:pPr>
        <w:pStyle w:val="Tijeloteksta"/>
        <w:spacing w:line="276" w:lineRule="auto"/>
        <w:ind w:right="101" w:firstLine="2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Prijaviteljima kojima nisu odobrena financijska sredstva može se, na njihov zahtjev, omogućiti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uvid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u zbirnu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ocjenu</w:t>
      </w:r>
      <w:r w:rsidRPr="00865FC2">
        <w:rPr>
          <w:rFonts w:asciiTheme="majorHAnsi" w:hAnsiTheme="majorHAnsi" w:cs="Times New Roman"/>
          <w:color w:val="000000" w:themeColor="text1"/>
          <w:spacing w:val="4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njihovog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programa</w:t>
      </w:r>
      <w:r w:rsidRPr="00865FC2">
        <w:rPr>
          <w:rFonts w:asciiTheme="majorHAnsi" w:hAnsiTheme="majorHAnsi" w:cs="Times New Roman"/>
          <w:color w:val="000000" w:themeColor="text1"/>
          <w:spacing w:val="4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te ujedno imaju pravo na prigovor</w:t>
      </w:r>
      <w:r w:rsidRPr="00865FC2">
        <w:rPr>
          <w:rFonts w:asciiTheme="majorHAnsi" w:hAnsiTheme="majorHAnsi" w:cs="Times New Roman"/>
          <w:color w:val="000000" w:themeColor="text1"/>
          <w:spacing w:val="4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na natječajni</w:t>
      </w:r>
      <w:r w:rsidRPr="00865FC2">
        <w:rPr>
          <w:rFonts w:asciiTheme="majorHAnsi" w:hAnsiTheme="majorHAnsi" w:cs="Times New Roman"/>
          <w:color w:val="000000" w:themeColor="text1"/>
          <w:spacing w:val="4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w w:val="95"/>
        </w:rPr>
        <w:t>postupak</w:t>
      </w:r>
      <w:r w:rsidRPr="00865FC2">
        <w:rPr>
          <w:rFonts w:asciiTheme="majorHAnsi" w:hAnsiTheme="majorHAnsi" w:cs="Times New Roman"/>
          <w:color w:val="000000" w:themeColor="text1"/>
          <w:spacing w:val="1"/>
          <w:w w:val="95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te eventualno bodovanje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nekog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kriterija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sa 0 bodova,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ukoliko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udruga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smatra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da je u prijavi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dostavila dovoljno argumenata za drugačije bodovanje, </w:t>
      </w:r>
      <w:r w:rsidRPr="00865FC2">
        <w:rPr>
          <w:rFonts w:asciiTheme="majorHAnsi" w:hAnsiTheme="majorHAnsi" w:cs="Times New Roman"/>
          <w:color w:val="000000" w:themeColor="text1"/>
        </w:rPr>
        <w:t>u roku od osam (8) dana od dana primitka</w:t>
      </w:r>
      <w:r w:rsidRPr="00865FC2">
        <w:rPr>
          <w:rFonts w:asciiTheme="majorHAnsi" w:hAnsiTheme="majorHAnsi" w:cs="Times New Roman"/>
          <w:color w:val="000000" w:themeColor="text1"/>
          <w:spacing w:val="-5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obavijesti</w:t>
      </w:r>
      <w:r w:rsidRPr="00865FC2">
        <w:rPr>
          <w:rFonts w:asciiTheme="majorHAnsi" w:hAnsiTheme="majorHAnsi" w:cs="Times New Roman"/>
          <w:color w:val="000000" w:themeColor="text1"/>
          <w:spacing w:val="17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rezultatima</w:t>
      </w:r>
      <w:r w:rsidRPr="00865FC2">
        <w:rPr>
          <w:rFonts w:asciiTheme="majorHAnsi" w:hAnsiTheme="majorHAnsi" w:cs="Times New Roman"/>
          <w:color w:val="000000" w:themeColor="text1"/>
          <w:spacing w:val="18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Natječaja.</w:t>
      </w:r>
    </w:p>
    <w:p w14:paraId="158F1ADB" w14:textId="77777777" w:rsidR="00CA1535" w:rsidRPr="00865FC2" w:rsidRDefault="00CA1535" w:rsidP="00CA1535">
      <w:pPr>
        <w:pStyle w:val="Tijeloteksta"/>
        <w:spacing w:before="7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E0605A6" w14:textId="7667E619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Odluku</w:t>
      </w:r>
      <w:r w:rsidRPr="00865FC2">
        <w:rPr>
          <w:rFonts w:asciiTheme="majorHAnsi" w:hAnsiTheme="majorHAnsi" w:cs="Times New Roman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</w:t>
      </w:r>
      <w:r w:rsidRPr="00865FC2">
        <w:rPr>
          <w:rFonts w:asciiTheme="majorHAnsi" w:hAnsiTheme="majorHAnsi" w:cs="Times New Roman"/>
          <w:color w:val="000000" w:themeColor="text1"/>
          <w:spacing w:val="-10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prigovoru</w:t>
      </w:r>
      <w:r w:rsidRPr="00865FC2">
        <w:rPr>
          <w:rFonts w:asciiTheme="majorHAnsi" w:hAnsiTheme="majorHAnsi" w:cs="Times New Roman"/>
          <w:color w:val="000000" w:themeColor="text1"/>
          <w:spacing w:val="2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 xml:space="preserve">donosi </w:t>
      </w:r>
      <w:r w:rsidR="000B73F5">
        <w:rPr>
          <w:rFonts w:asciiTheme="majorHAnsi" w:hAnsiTheme="majorHAnsi" w:cs="Times New Roman"/>
          <w:color w:val="000000" w:themeColor="text1"/>
        </w:rPr>
        <w:t>I</w:t>
      </w:r>
      <w:r w:rsidRPr="00865FC2">
        <w:rPr>
          <w:rFonts w:asciiTheme="majorHAnsi" w:hAnsiTheme="majorHAnsi" w:cs="Times New Roman"/>
          <w:color w:val="000000" w:themeColor="text1"/>
        </w:rPr>
        <w:t>zvršni odbor ZSUGH.</w:t>
      </w:r>
    </w:p>
    <w:p w14:paraId="38136CB9" w14:textId="77777777" w:rsidR="00CA1535" w:rsidRPr="00865FC2" w:rsidRDefault="00CA1535" w:rsidP="00CA1535">
      <w:pPr>
        <w:pStyle w:val="Tijeloteksta"/>
        <w:spacing w:before="10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5C3ED09E" w14:textId="77777777" w:rsidR="00CA1535" w:rsidRPr="00865FC2" w:rsidRDefault="00CA1535" w:rsidP="00CA1535">
      <w:pPr>
        <w:pStyle w:val="Tijeloteksta"/>
        <w:spacing w:before="1" w:line="276" w:lineRule="auto"/>
        <w:ind w:right="109" w:firstLine="1"/>
        <w:jc w:val="both"/>
        <w:rPr>
          <w:rFonts w:asciiTheme="majorHAnsi" w:hAnsiTheme="majorHAnsi" w:cs="Times New Roman"/>
          <w:color w:val="000000" w:themeColor="text1"/>
        </w:rPr>
      </w:pPr>
      <w:r w:rsidRPr="00865FC2">
        <w:rPr>
          <w:rFonts w:asciiTheme="majorHAnsi" w:hAnsiTheme="majorHAnsi" w:cs="Times New Roman"/>
          <w:color w:val="000000" w:themeColor="text1"/>
        </w:rPr>
        <w:t>Prigovor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može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podnijeti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odluku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o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neodobravanju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ili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visini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dodijeljenih</w:t>
      </w:r>
      <w:r w:rsidRPr="00865FC2">
        <w:rPr>
          <w:rFonts w:asciiTheme="majorHAnsi" w:hAnsiTheme="majorHAnsi" w:cs="Times New Roman"/>
          <w:color w:val="000000" w:themeColor="text1"/>
          <w:spacing w:val="1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</w:rPr>
        <w:t>sredstava.</w:t>
      </w:r>
    </w:p>
    <w:p w14:paraId="70D62E50" w14:textId="77777777" w:rsidR="00CA1535" w:rsidRPr="00865FC2" w:rsidRDefault="00CA1535" w:rsidP="00CA1535">
      <w:pPr>
        <w:pStyle w:val="Tijeloteksta"/>
        <w:spacing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457EEBC4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31279F9C" w14:textId="77777777" w:rsidR="00CA1535" w:rsidRPr="00865FC2" w:rsidRDefault="00CA1535" w:rsidP="00CA1535">
      <w:pPr>
        <w:pStyle w:val="Odlomakpopisa"/>
        <w:numPr>
          <w:ilvl w:val="0"/>
          <w:numId w:val="7"/>
        </w:numPr>
        <w:tabs>
          <w:tab w:val="left" w:pos="364"/>
        </w:tabs>
        <w:spacing w:before="1" w:line="276" w:lineRule="auto"/>
        <w:ind w:left="0" w:hanging="244"/>
        <w:jc w:val="both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POPIS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3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NATJEČAJNE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4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DOKUMENTACIJE</w:t>
      </w:r>
    </w:p>
    <w:p w14:paraId="5823029B" w14:textId="77777777" w:rsidR="00CA1535" w:rsidRPr="00865FC2" w:rsidRDefault="00CA1535" w:rsidP="00CA1535">
      <w:pPr>
        <w:pStyle w:val="Odlomakpopisa"/>
        <w:numPr>
          <w:ilvl w:val="0"/>
          <w:numId w:val="1"/>
        </w:numPr>
        <w:tabs>
          <w:tab w:val="left" w:pos="845"/>
        </w:tabs>
        <w:spacing w:before="1" w:line="276" w:lineRule="auto"/>
        <w:ind w:left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Javni</w:t>
      </w:r>
      <w:r w:rsidRPr="00865FC2">
        <w:rPr>
          <w:rFonts w:asciiTheme="majorHAnsi" w:hAnsiTheme="majorHAnsi" w:cs="Times New Roman"/>
          <w:color w:val="000000" w:themeColor="text1"/>
          <w:spacing w:val="-6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natječaj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</w:p>
    <w:p w14:paraId="5227D377" w14:textId="77777777" w:rsidR="00CA1535" w:rsidRPr="00865FC2" w:rsidRDefault="00CA1535" w:rsidP="00CA1535">
      <w:pPr>
        <w:pStyle w:val="Odlomakpopisa"/>
        <w:numPr>
          <w:ilvl w:val="0"/>
          <w:numId w:val="1"/>
        </w:numPr>
        <w:tabs>
          <w:tab w:val="left" w:pos="843"/>
        </w:tabs>
        <w:spacing w:line="276" w:lineRule="auto"/>
        <w:ind w:left="0" w:hanging="366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Upute</w:t>
      </w:r>
      <w:r w:rsidRPr="00865FC2">
        <w:rPr>
          <w:rFonts w:asciiTheme="majorHAnsi" w:hAnsiTheme="majorHAnsi" w:cs="Times New Roman"/>
          <w:color w:val="000000" w:themeColor="text1"/>
          <w:spacing w:val="-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za</w:t>
      </w:r>
      <w:r w:rsidRPr="00865FC2">
        <w:rPr>
          <w:rFonts w:asciiTheme="majorHAnsi" w:hAnsiTheme="majorHAnsi" w:cs="Times New Roman"/>
          <w:color w:val="000000" w:themeColor="text1"/>
          <w:spacing w:val="-12"/>
          <w:sz w:val="24"/>
          <w:szCs w:val="24"/>
        </w:rPr>
        <w:t xml:space="preserve"> </w:t>
      </w:r>
      <w:r w:rsidRPr="00865FC2">
        <w:rPr>
          <w:rFonts w:asciiTheme="majorHAnsi" w:hAnsiTheme="majorHAnsi" w:cs="Times New Roman"/>
          <w:color w:val="000000" w:themeColor="text1"/>
          <w:sz w:val="24"/>
          <w:szCs w:val="24"/>
        </w:rPr>
        <w:t>prijavitelje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, opći uvjeti ugovora.</w:t>
      </w:r>
    </w:p>
    <w:p w14:paraId="5CE8704B" w14:textId="77777777" w:rsidR="00CA1535" w:rsidRPr="00865FC2" w:rsidRDefault="00CA1535" w:rsidP="00CA1535">
      <w:pPr>
        <w:pStyle w:val="Tijeloteksta"/>
        <w:spacing w:before="3" w:line="276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11161F6A" w14:textId="77777777" w:rsidR="009E7367" w:rsidRDefault="00CA1535" w:rsidP="009E7367">
      <w:pPr>
        <w:pStyle w:val="Tijeloteksta"/>
        <w:spacing w:line="276" w:lineRule="auto"/>
        <w:jc w:val="both"/>
        <w:rPr>
          <w:rFonts w:asciiTheme="majorHAnsi" w:hAnsiTheme="majorHAnsi" w:cs="Times New Roman"/>
          <w:b/>
          <w:bCs/>
          <w:color w:val="000000" w:themeColor="text1"/>
          <w:w w:val="105"/>
        </w:rPr>
      </w:pPr>
      <w:r w:rsidRPr="00865FC2">
        <w:rPr>
          <w:rFonts w:asciiTheme="majorHAnsi" w:hAnsiTheme="majorHAnsi" w:cs="Times New Roman"/>
          <w:b/>
          <w:bCs/>
          <w:color w:val="000000" w:themeColor="text1"/>
          <w:spacing w:val="-1"/>
          <w:w w:val="105"/>
        </w:rPr>
        <w:t>OBRASCI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6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ZA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-1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PRIJAVU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PROJEKATA</w:t>
      </w:r>
      <w:r w:rsidRPr="00865FC2">
        <w:rPr>
          <w:rFonts w:asciiTheme="majorHAnsi" w:hAnsiTheme="majorHAnsi" w:cs="Times New Roman"/>
          <w:b/>
          <w:bCs/>
          <w:color w:val="000000" w:themeColor="text1"/>
          <w:spacing w:val="3"/>
          <w:w w:val="105"/>
        </w:rPr>
        <w:t xml:space="preserve"> </w:t>
      </w:r>
      <w:r w:rsidRPr="00865FC2">
        <w:rPr>
          <w:rFonts w:asciiTheme="majorHAnsi" w:hAnsiTheme="majorHAnsi" w:cs="Times New Roman"/>
          <w:b/>
          <w:bCs/>
          <w:color w:val="000000" w:themeColor="text1"/>
          <w:w w:val="105"/>
        </w:rPr>
        <w:t>UDRUGA</w:t>
      </w:r>
    </w:p>
    <w:p w14:paraId="4DB872F2" w14:textId="38E73735" w:rsidR="003C202A" w:rsidRPr="007A39B2" w:rsidRDefault="009E7367" w:rsidP="007A39B2">
      <w:pPr>
        <w:pStyle w:val="Tijeloteksta"/>
        <w:numPr>
          <w:ilvl w:val="0"/>
          <w:numId w:val="1"/>
        </w:numPr>
        <w:spacing w:line="276" w:lineRule="auto"/>
        <w:ind w:left="0"/>
        <w:jc w:val="both"/>
        <w:rPr>
          <w:rFonts w:asciiTheme="majorHAnsi" w:hAnsiTheme="majorHAnsi" w:cs="Times New Roman"/>
          <w:color w:val="000000" w:themeColor="text1"/>
          <w:w w:val="105"/>
        </w:rPr>
      </w:pPr>
      <w:r w:rsidRPr="003C202A">
        <w:rPr>
          <w:rFonts w:asciiTheme="majorHAnsi" w:hAnsiTheme="majorHAnsi" w:cs="Times New Roman"/>
          <w:color w:val="000000" w:themeColor="text1"/>
          <w:w w:val="105"/>
        </w:rPr>
        <w:t>Obrazac</w:t>
      </w:r>
      <w:r w:rsidR="007A39B2">
        <w:rPr>
          <w:rFonts w:asciiTheme="majorHAnsi" w:hAnsiTheme="majorHAnsi" w:cs="Times New Roman"/>
          <w:color w:val="000000" w:themeColor="text1"/>
          <w:w w:val="105"/>
        </w:rPr>
        <w:t xml:space="preserve"> </w:t>
      </w:r>
      <w:r w:rsidR="003C202A" w:rsidRPr="007A39B2">
        <w:rPr>
          <w:rFonts w:asciiTheme="majorHAnsi" w:hAnsiTheme="majorHAnsi" w:cs="Times New Roman"/>
          <w:color w:val="000000" w:themeColor="text1"/>
          <w:w w:val="105"/>
        </w:rPr>
        <w:t>'natjecanja'</w:t>
      </w:r>
      <w:r w:rsidR="007A39B2">
        <w:rPr>
          <w:rFonts w:asciiTheme="majorHAnsi" w:hAnsiTheme="majorHAnsi" w:cs="Times New Roman"/>
          <w:color w:val="000000" w:themeColor="text1"/>
          <w:w w:val="105"/>
        </w:rPr>
        <w:t xml:space="preserve">, </w:t>
      </w:r>
      <w:r w:rsidR="007A39B2" w:rsidRPr="003C202A">
        <w:rPr>
          <w:rFonts w:asciiTheme="majorHAnsi" w:hAnsiTheme="majorHAnsi" w:cs="Times New Roman"/>
          <w:color w:val="000000" w:themeColor="text1"/>
          <w:w w:val="105"/>
        </w:rPr>
        <w:t>'članstvo'</w:t>
      </w:r>
      <w:r w:rsidR="007A39B2">
        <w:rPr>
          <w:rFonts w:asciiTheme="majorHAnsi" w:hAnsiTheme="majorHAnsi" w:cs="Times New Roman"/>
          <w:color w:val="000000" w:themeColor="text1"/>
          <w:w w:val="105"/>
        </w:rPr>
        <w:t>,</w:t>
      </w:r>
      <w:r w:rsidR="003C202A" w:rsidRPr="007A39B2">
        <w:rPr>
          <w:rFonts w:asciiTheme="majorHAnsi" w:hAnsiTheme="majorHAnsi" w:cs="Times New Roman"/>
          <w:color w:val="000000" w:themeColor="text1"/>
          <w:w w:val="105"/>
        </w:rPr>
        <w:t xml:space="preserve"> 'uspjeh';</w:t>
      </w:r>
    </w:p>
    <w:p w14:paraId="33D3116C" w14:textId="29E24B48" w:rsidR="00CA1535" w:rsidRPr="003C202A" w:rsidRDefault="00CA1535" w:rsidP="003C202A">
      <w:pPr>
        <w:pStyle w:val="Odlomakpopisa"/>
        <w:numPr>
          <w:ilvl w:val="0"/>
          <w:numId w:val="1"/>
        </w:numPr>
        <w:tabs>
          <w:tab w:val="left" w:pos="844"/>
        </w:tabs>
        <w:spacing w:line="276" w:lineRule="auto"/>
        <w:ind w:left="0" w:hanging="36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Obrazac</w:t>
      </w:r>
      <w:r w:rsidRPr="003C202A">
        <w:rPr>
          <w:rFonts w:asciiTheme="majorHAnsi" w:hAnsiTheme="majorHAnsi" w:cs="Times New Roman"/>
          <w:color w:val="000000" w:themeColor="text1"/>
          <w:spacing w:val="25"/>
          <w:w w:val="95"/>
          <w:sz w:val="24"/>
          <w:szCs w:val="24"/>
        </w:rPr>
        <w:t xml:space="preserve"> </w:t>
      </w: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izjave</w:t>
      </w:r>
      <w:r w:rsidRPr="003C202A">
        <w:rPr>
          <w:rFonts w:asciiTheme="majorHAnsi" w:hAnsiTheme="majorHAnsi" w:cs="Times New Roman"/>
          <w:color w:val="000000" w:themeColor="text1"/>
          <w:spacing w:val="20"/>
          <w:w w:val="95"/>
          <w:sz w:val="24"/>
          <w:szCs w:val="24"/>
        </w:rPr>
        <w:t xml:space="preserve"> </w:t>
      </w: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o</w:t>
      </w:r>
      <w:r w:rsidRPr="003C202A">
        <w:rPr>
          <w:rFonts w:asciiTheme="majorHAnsi" w:hAnsiTheme="majorHAnsi" w:cs="Times New Roman"/>
          <w:color w:val="000000" w:themeColor="text1"/>
          <w:spacing w:val="7"/>
          <w:w w:val="95"/>
          <w:sz w:val="24"/>
          <w:szCs w:val="24"/>
        </w:rPr>
        <w:t xml:space="preserve"> </w:t>
      </w: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nepostojanju</w:t>
      </w:r>
      <w:r w:rsidRPr="003C202A">
        <w:rPr>
          <w:rFonts w:asciiTheme="majorHAnsi" w:hAnsiTheme="majorHAnsi" w:cs="Times New Roman"/>
          <w:color w:val="000000" w:themeColor="text1"/>
          <w:spacing w:val="40"/>
          <w:w w:val="95"/>
          <w:sz w:val="24"/>
          <w:szCs w:val="24"/>
        </w:rPr>
        <w:t xml:space="preserve"> </w:t>
      </w: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dvostrukog</w:t>
      </w:r>
      <w:r w:rsidRPr="003C202A">
        <w:rPr>
          <w:rFonts w:asciiTheme="majorHAnsi" w:hAnsiTheme="majorHAnsi" w:cs="Times New Roman"/>
          <w:color w:val="000000" w:themeColor="text1"/>
          <w:spacing w:val="28"/>
          <w:w w:val="95"/>
          <w:sz w:val="24"/>
          <w:szCs w:val="24"/>
        </w:rPr>
        <w:t xml:space="preserve"> </w:t>
      </w:r>
      <w:r w:rsidRPr="003C202A">
        <w:rPr>
          <w:rFonts w:asciiTheme="majorHAnsi" w:hAnsiTheme="majorHAnsi" w:cs="Times New Roman"/>
          <w:color w:val="000000" w:themeColor="text1"/>
          <w:w w:val="95"/>
          <w:sz w:val="24"/>
          <w:szCs w:val="24"/>
        </w:rPr>
        <w:t>financiranja</w:t>
      </w:r>
      <w:r w:rsidRPr="003C202A">
        <w:rPr>
          <w:rFonts w:asciiTheme="majorHAnsi" w:hAnsiTheme="majorHAnsi" w:cs="Times New Roman"/>
          <w:color w:val="000000" w:themeColor="text1"/>
          <w:spacing w:val="43"/>
          <w:w w:val="95"/>
          <w:sz w:val="24"/>
          <w:szCs w:val="24"/>
        </w:rPr>
        <w:t>;</w:t>
      </w:r>
    </w:p>
    <w:p w14:paraId="1C945A50" w14:textId="448682E7" w:rsidR="00F95444" w:rsidRPr="003C202A" w:rsidRDefault="003C202A" w:rsidP="00E342D5">
      <w:pPr>
        <w:pStyle w:val="Bezproreda"/>
        <w:numPr>
          <w:ilvl w:val="0"/>
          <w:numId w:val="1"/>
        </w:numPr>
        <w:tabs>
          <w:tab w:val="left" w:pos="844"/>
        </w:tabs>
        <w:spacing w:line="276" w:lineRule="auto"/>
        <w:ind w:left="0" w:hanging="364"/>
        <w:jc w:val="both"/>
        <w:rPr>
          <w:sz w:val="24"/>
          <w:szCs w:val="24"/>
        </w:rPr>
      </w:pPr>
      <w:r w:rsidRPr="003C202A">
        <w:rPr>
          <w:w w:val="95"/>
          <w:sz w:val="24"/>
          <w:szCs w:val="24"/>
        </w:rPr>
        <w:t>Obrazac izjave o</w:t>
      </w:r>
      <w:r w:rsidR="007A39B2">
        <w:rPr>
          <w:w w:val="95"/>
          <w:sz w:val="24"/>
          <w:szCs w:val="24"/>
        </w:rPr>
        <w:t xml:space="preserve"> nepostojanju</w:t>
      </w:r>
      <w:r w:rsidRPr="003C202A">
        <w:rPr>
          <w:w w:val="95"/>
          <w:sz w:val="24"/>
          <w:szCs w:val="24"/>
        </w:rPr>
        <w:t xml:space="preserve"> dugovanj</w:t>
      </w:r>
      <w:r w:rsidR="007A39B2">
        <w:rPr>
          <w:w w:val="95"/>
          <w:sz w:val="24"/>
          <w:szCs w:val="24"/>
        </w:rPr>
        <w:t>a</w:t>
      </w:r>
    </w:p>
    <w:p w14:paraId="71F3F0C0" w14:textId="77777777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</w:p>
    <w:p w14:paraId="4A458690" w14:textId="77777777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</w:p>
    <w:p w14:paraId="33A8DC1B" w14:textId="77777777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</w:p>
    <w:p w14:paraId="4E0B98B6" w14:textId="77777777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</w:p>
    <w:p w14:paraId="2DCD8B5D" w14:textId="77777777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</w:p>
    <w:p w14:paraId="57864181" w14:textId="4D4D90CF" w:rsid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Predsjednik ZSUGH</w:t>
      </w:r>
    </w:p>
    <w:p w14:paraId="653402F0" w14:textId="36208B54" w:rsidR="003C202A" w:rsidRPr="003C202A" w:rsidRDefault="003C202A" w:rsidP="003C202A">
      <w:pPr>
        <w:pStyle w:val="Bezproreda"/>
        <w:tabs>
          <w:tab w:val="left" w:pos="844"/>
        </w:tabs>
        <w:spacing w:line="276" w:lineRule="auto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Boris Kovačević</w:t>
      </w:r>
    </w:p>
    <w:sectPr w:rsidR="003C202A" w:rsidRPr="003C202A" w:rsidSect="009121EB">
      <w:footerReference w:type="default" r:id="rId9"/>
      <w:pgSz w:w="11900" w:h="16880"/>
      <w:pgMar w:top="993" w:right="780" w:bottom="1260" w:left="9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83B5" w14:textId="77777777" w:rsidR="0053215C" w:rsidRDefault="0053215C">
      <w:r>
        <w:separator/>
      </w:r>
    </w:p>
  </w:endnote>
  <w:endnote w:type="continuationSeparator" w:id="0">
    <w:p w14:paraId="00C6EC30" w14:textId="77777777" w:rsidR="0053215C" w:rsidRDefault="0053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057C" w14:textId="0BB7C8FB" w:rsidR="00F95444" w:rsidRDefault="000B73F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B0C196" wp14:editId="26E71FB2">
              <wp:simplePos x="0" y="0"/>
              <wp:positionH relativeFrom="page">
                <wp:posOffset>6831965</wp:posOffset>
              </wp:positionH>
              <wp:positionV relativeFrom="page">
                <wp:posOffset>9900920</wp:posOffset>
              </wp:positionV>
              <wp:extent cx="212090" cy="177800"/>
              <wp:effectExtent l="0" t="0" r="0" b="0"/>
              <wp:wrapNone/>
              <wp:docPr id="17226282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F71B4" w14:textId="77777777" w:rsidR="00F95444" w:rsidRDefault="00000000">
                          <w:pPr>
                            <w:pStyle w:val="Tijeloteksta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0C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79.6pt;width:16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" filled="f" stroked="f">
              <v:textbox inset="0,0,0,0">
                <w:txbxContent>
                  <w:p w14:paraId="6CFF71B4" w14:textId="77777777" w:rsidR="00F95444" w:rsidRDefault="00000000">
                    <w:pPr>
                      <w:pStyle w:val="Tijeloteksta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85C1" w14:textId="77777777" w:rsidR="0053215C" w:rsidRDefault="0053215C">
      <w:r>
        <w:separator/>
      </w:r>
    </w:p>
  </w:footnote>
  <w:footnote w:type="continuationSeparator" w:id="0">
    <w:p w14:paraId="63556456" w14:textId="77777777" w:rsidR="0053215C" w:rsidRDefault="0053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C5C"/>
    <w:multiLevelType w:val="multilevel"/>
    <w:tmpl w:val="A8288194"/>
    <w:lvl w:ilvl="0">
      <w:start w:val="1"/>
      <w:numFmt w:val="decimal"/>
      <w:lvlText w:val="%1."/>
      <w:lvlJc w:val="left"/>
      <w:pPr>
        <w:ind w:left="906" w:hanging="717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88" w:hanging="394"/>
      </w:pPr>
      <w:rPr>
        <w:rFonts w:ascii="Cambria" w:eastAsia="Cambria" w:hAnsi="Cambria" w:cs="Cambria" w:hint="default"/>
        <w:b/>
        <w:bCs/>
        <w:spacing w:val="-1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40" w:hanging="39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80" w:hanging="39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0" w:hanging="39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60" w:hanging="39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00" w:hanging="39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40" w:hanging="39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80" w:hanging="394"/>
      </w:pPr>
      <w:rPr>
        <w:rFonts w:hint="default"/>
        <w:lang w:val="hr-HR" w:eastAsia="en-US" w:bidi="ar-SA"/>
      </w:rPr>
    </w:lvl>
  </w:abstractNum>
  <w:abstractNum w:abstractNumId="1" w15:restartNumberingAfterBreak="0">
    <w:nsid w:val="0C524BF5"/>
    <w:multiLevelType w:val="hybridMultilevel"/>
    <w:tmpl w:val="54522E22"/>
    <w:lvl w:ilvl="0" w:tplc="2FD8021A">
      <w:start w:val="1"/>
      <w:numFmt w:val="decimal"/>
      <w:lvlText w:val="%1."/>
      <w:lvlJc w:val="left"/>
      <w:pPr>
        <w:ind w:left="924" w:hanging="363"/>
      </w:pPr>
      <w:rPr>
        <w:rFonts w:ascii="Cambria" w:eastAsia="Cambria" w:hAnsi="Cambria" w:cs="Cambria" w:hint="default"/>
        <w:spacing w:val="-1"/>
        <w:w w:val="97"/>
        <w:sz w:val="24"/>
        <w:szCs w:val="24"/>
        <w:lang w:val="hr-HR" w:eastAsia="en-US" w:bidi="ar-SA"/>
      </w:rPr>
    </w:lvl>
    <w:lvl w:ilvl="1" w:tplc="D75459D8">
      <w:numFmt w:val="bullet"/>
      <w:lvlText w:val="•"/>
      <w:lvlJc w:val="left"/>
      <w:pPr>
        <w:ind w:left="1854" w:hanging="363"/>
      </w:pPr>
      <w:rPr>
        <w:rFonts w:hint="default"/>
        <w:lang w:val="hr-HR" w:eastAsia="en-US" w:bidi="ar-SA"/>
      </w:rPr>
    </w:lvl>
    <w:lvl w:ilvl="2" w:tplc="2DF213A6">
      <w:numFmt w:val="bullet"/>
      <w:lvlText w:val="•"/>
      <w:lvlJc w:val="left"/>
      <w:pPr>
        <w:ind w:left="2788" w:hanging="363"/>
      </w:pPr>
      <w:rPr>
        <w:rFonts w:hint="default"/>
        <w:lang w:val="hr-HR" w:eastAsia="en-US" w:bidi="ar-SA"/>
      </w:rPr>
    </w:lvl>
    <w:lvl w:ilvl="3" w:tplc="49F4A0A2">
      <w:numFmt w:val="bullet"/>
      <w:lvlText w:val="•"/>
      <w:lvlJc w:val="left"/>
      <w:pPr>
        <w:ind w:left="3722" w:hanging="363"/>
      </w:pPr>
      <w:rPr>
        <w:rFonts w:hint="default"/>
        <w:lang w:val="hr-HR" w:eastAsia="en-US" w:bidi="ar-SA"/>
      </w:rPr>
    </w:lvl>
    <w:lvl w:ilvl="4" w:tplc="E2127714">
      <w:numFmt w:val="bullet"/>
      <w:lvlText w:val="•"/>
      <w:lvlJc w:val="left"/>
      <w:pPr>
        <w:ind w:left="4656" w:hanging="363"/>
      </w:pPr>
      <w:rPr>
        <w:rFonts w:hint="default"/>
        <w:lang w:val="hr-HR" w:eastAsia="en-US" w:bidi="ar-SA"/>
      </w:rPr>
    </w:lvl>
    <w:lvl w:ilvl="5" w:tplc="D8EC5100">
      <w:numFmt w:val="bullet"/>
      <w:lvlText w:val="•"/>
      <w:lvlJc w:val="left"/>
      <w:pPr>
        <w:ind w:left="5590" w:hanging="363"/>
      </w:pPr>
      <w:rPr>
        <w:rFonts w:hint="default"/>
        <w:lang w:val="hr-HR" w:eastAsia="en-US" w:bidi="ar-SA"/>
      </w:rPr>
    </w:lvl>
    <w:lvl w:ilvl="6" w:tplc="F48AE1FA">
      <w:numFmt w:val="bullet"/>
      <w:lvlText w:val="•"/>
      <w:lvlJc w:val="left"/>
      <w:pPr>
        <w:ind w:left="6524" w:hanging="363"/>
      </w:pPr>
      <w:rPr>
        <w:rFonts w:hint="default"/>
        <w:lang w:val="hr-HR" w:eastAsia="en-US" w:bidi="ar-SA"/>
      </w:rPr>
    </w:lvl>
    <w:lvl w:ilvl="7" w:tplc="CF184B08">
      <w:numFmt w:val="bullet"/>
      <w:lvlText w:val="•"/>
      <w:lvlJc w:val="left"/>
      <w:pPr>
        <w:ind w:left="7458" w:hanging="363"/>
      </w:pPr>
      <w:rPr>
        <w:rFonts w:hint="default"/>
        <w:lang w:val="hr-HR" w:eastAsia="en-US" w:bidi="ar-SA"/>
      </w:rPr>
    </w:lvl>
    <w:lvl w:ilvl="8" w:tplc="C114B202">
      <w:numFmt w:val="bullet"/>
      <w:lvlText w:val="•"/>
      <w:lvlJc w:val="left"/>
      <w:pPr>
        <w:ind w:left="8392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0F974569"/>
    <w:multiLevelType w:val="hybridMultilevel"/>
    <w:tmpl w:val="1562960E"/>
    <w:lvl w:ilvl="0" w:tplc="FFFFFFFF">
      <w:start w:val="1"/>
      <w:numFmt w:val="decimal"/>
      <w:lvlText w:val="%1."/>
      <w:lvlJc w:val="left"/>
      <w:pPr>
        <w:ind w:left="844" w:hanging="36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770" w:hanging="3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700" w:hanging="3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630" w:hanging="3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560" w:hanging="3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490" w:hanging="3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420" w:hanging="3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350" w:hanging="3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280" w:hanging="368"/>
      </w:pPr>
      <w:rPr>
        <w:rFonts w:hint="default"/>
        <w:lang w:val="hr-HR" w:eastAsia="en-US" w:bidi="ar-SA"/>
      </w:rPr>
    </w:lvl>
  </w:abstractNum>
  <w:abstractNum w:abstractNumId="3" w15:restartNumberingAfterBreak="0">
    <w:nsid w:val="1BA6605E"/>
    <w:multiLevelType w:val="hybridMultilevel"/>
    <w:tmpl w:val="A4ECA020"/>
    <w:lvl w:ilvl="0" w:tplc="57AA8DF4">
      <w:numFmt w:val="bullet"/>
      <w:lvlText w:val="-"/>
      <w:lvlJc w:val="left"/>
      <w:pPr>
        <w:ind w:left="480" w:hanging="284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1" w:tplc="2C60EC1E">
      <w:numFmt w:val="bullet"/>
      <w:lvlText w:val="•"/>
      <w:lvlJc w:val="left"/>
      <w:pPr>
        <w:ind w:left="1458" w:hanging="284"/>
      </w:pPr>
      <w:rPr>
        <w:rFonts w:hint="default"/>
        <w:lang w:val="hr-HR" w:eastAsia="en-US" w:bidi="ar-SA"/>
      </w:rPr>
    </w:lvl>
    <w:lvl w:ilvl="2" w:tplc="E73C84A4">
      <w:numFmt w:val="bullet"/>
      <w:lvlText w:val="•"/>
      <w:lvlJc w:val="left"/>
      <w:pPr>
        <w:ind w:left="2436" w:hanging="284"/>
      </w:pPr>
      <w:rPr>
        <w:rFonts w:hint="default"/>
        <w:lang w:val="hr-HR" w:eastAsia="en-US" w:bidi="ar-SA"/>
      </w:rPr>
    </w:lvl>
    <w:lvl w:ilvl="3" w:tplc="261C5330">
      <w:numFmt w:val="bullet"/>
      <w:lvlText w:val="•"/>
      <w:lvlJc w:val="left"/>
      <w:pPr>
        <w:ind w:left="3414" w:hanging="284"/>
      </w:pPr>
      <w:rPr>
        <w:rFonts w:hint="default"/>
        <w:lang w:val="hr-HR" w:eastAsia="en-US" w:bidi="ar-SA"/>
      </w:rPr>
    </w:lvl>
    <w:lvl w:ilvl="4" w:tplc="CE702C60">
      <w:numFmt w:val="bullet"/>
      <w:lvlText w:val="•"/>
      <w:lvlJc w:val="left"/>
      <w:pPr>
        <w:ind w:left="4392" w:hanging="284"/>
      </w:pPr>
      <w:rPr>
        <w:rFonts w:hint="default"/>
        <w:lang w:val="hr-HR" w:eastAsia="en-US" w:bidi="ar-SA"/>
      </w:rPr>
    </w:lvl>
    <w:lvl w:ilvl="5" w:tplc="CCBCBF9A">
      <w:numFmt w:val="bullet"/>
      <w:lvlText w:val="•"/>
      <w:lvlJc w:val="left"/>
      <w:pPr>
        <w:ind w:left="5370" w:hanging="284"/>
      </w:pPr>
      <w:rPr>
        <w:rFonts w:hint="default"/>
        <w:lang w:val="hr-HR" w:eastAsia="en-US" w:bidi="ar-SA"/>
      </w:rPr>
    </w:lvl>
    <w:lvl w:ilvl="6" w:tplc="1DA0D01E">
      <w:numFmt w:val="bullet"/>
      <w:lvlText w:val="•"/>
      <w:lvlJc w:val="left"/>
      <w:pPr>
        <w:ind w:left="6348" w:hanging="284"/>
      </w:pPr>
      <w:rPr>
        <w:rFonts w:hint="default"/>
        <w:lang w:val="hr-HR" w:eastAsia="en-US" w:bidi="ar-SA"/>
      </w:rPr>
    </w:lvl>
    <w:lvl w:ilvl="7" w:tplc="92204BE8">
      <w:numFmt w:val="bullet"/>
      <w:lvlText w:val="•"/>
      <w:lvlJc w:val="left"/>
      <w:pPr>
        <w:ind w:left="7326" w:hanging="284"/>
      </w:pPr>
      <w:rPr>
        <w:rFonts w:hint="default"/>
        <w:lang w:val="hr-HR" w:eastAsia="en-US" w:bidi="ar-SA"/>
      </w:rPr>
    </w:lvl>
    <w:lvl w:ilvl="8" w:tplc="578E52CE">
      <w:numFmt w:val="bullet"/>
      <w:lvlText w:val="•"/>
      <w:lvlJc w:val="left"/>
      <w:pPr>
        <w:ind w:left="8304" w:hanging="284"/>
      </w:pPr>
      <w:rPr>
        <w:rFonts w:hint="default"/>
        <w:lang w:val="hr-HR" w:eastAsia="en-US" w:bidi="ar-SA"/>
      </w:rPr>
    </w:lvl>
  </w:abstractNum>
  <w:abstractNum w:abstractNumId="4" w15:restartNumberingAfterBreak="0">
    <w:nsid w:val="27937341"/>
    <w:multiLevelType w:val="hybridMultilevel"/>
    <w:tmpl w:val="C73AB66C"/>
    <w:lvl w:ilvl="0" w:tplc="05B8AF82">
      <w:start w:val="1"/>
      <w:numFmt w:val="lowerLetter"/>
      <w:lvlText w:val="%1)"/>
      <w:lvlJc w:val="left"/>
      <w:pPr>
        <w:ind w:left="766" w:hanging="265"/>
      </w:pPr>
      <w:rPr>
        <w:rFonts w:ascii="Cambria" w:eastAsia="Cambria" w:hAnsi="Cambria" w:cs="Cambria" w:hint="default"/>
        <w:spacing w:val="-1"/>
        <w:w w:val="97"/>
        <w:sz w:val="24"/>
        <w:szCs w:val="24"/>
        <w:lang w:val="hr-HR" w:eastAsia="en-US" w:bidi="ar-SA"/>
      </w:rPr>
    </w:lvl>
    <w:lvl w:ilvl="1" w:tplc="86D41234">
      <w:numFmt w:val="bullet"/>
      <w:lvlText w:val="•"/>
      <w:lvlJc w:val="left"/>
      <w:pPr>
        <w:ind w:left="1710" w:hanging="265"/>
      </w:pPr>
      <w:rPr>
        <w:rFonts w:hint="default"/>
        <w:lang w:val="hr-HR" w:eastAsia="en-US" w:bidi="ar-SA"/>
      </w:rPr>
    </w:lvl>
    <w:lvl w:ilvl="2" w:tplc="A15CD290">
      <w:numFmt w:val="bullet"/>
      <w:lvlText w:val="•"/>
      <w:lvlJc w:val="left"/>
      <w:pPr>
        <w:ind w:left="2660" w:hanging="265"/>
      </w:pPr>
      <w:rPr>
        <w:rFonts w:hint="default"/>
        <w:lang w:val="hr-HR" w:eastAsia="en-US" w:bidi="ar-SA"/>
      </w:rPr>
    </w:lvl>
    <w:lvl w:ilvl="3" w:tplc="93328E4A">
      <w:numFmt w:val="bullet"/>
      <w:lvlText w:val="•"/>
      <w:lvlJc w:val="left"/>
      <w:pPr>
        <w:ind w:left="3610" w:hanging="265"/>
      </w:pPr>
      <w:rPr>
        <w:rFonts w:hint="default"/>
        <w:lang w:val="hr-HR" w:eastAsia="en-US" w:bidi="ar-SA"/>
      </w:rPr>
    </w:lvl>
    <w:lvl w:ilvl="4" w:tplc="22265428">
      <w:numFmt w:val="bullet"/>
      <w:lvlText w:val="•"/>
      <w:lvlJc w:val="left"/>
      <w:pPr>
        <w:ind w:left="4560" w:hanging="265"/>
      </w:pPr>
      <w:rPr>
        <w:rFonts w:hint="default"/>
        <w:lang w:val="hr-HR" w:eastAsia="en-US" w:bidi="ar-SA"/>
      </w:rPr>
    </w:lvl>
    <w:lvl w:ilvl="5" w:tplc="E14CC1F4">
      <w:numFmt w:val="bullet"/>
      <w:lvlText w:val="•"/>
      <w:lvlJc w:val="left"/>
      <w:pPr>
        <w:ind w:left="5510" w:hanging="265"/>
      </w:pPr>
      <w:rPr>
        <w:rFonts w:hint="default"/>
        <w:lang w:val="hr-HR" w:eastAsia="en-US" w:bidi="ar-SA"/>
      </w:rPr>
    </w:lvl>
    <w:lvl w:ilvl="6" w:tplc="3B904E7A">
      <w:numFmt w:val="bullet"/>
      <w:lvlText w:val="•"/>
      <w:lvlJc w:val="left"/>
      <w:pPr>
        <w:ind w:left="6460" w:hanging="265"/>
      </w:pPr>
      <w:rPr>
        <w:rFonts w:hint="default"/>
        <w:lang w:val="hr-HR" w:eastAsia="en-US" w:bidi="ar-SA"/>
      </w:rPr>
    </w:lvl>
    <w:lvl w:ilvl="7" w:tplc="0C183A52">
      <w:numFmt w:val="bullet"/>
      <w:lvlText w:val="•"/>
      <w:lvlJc w:val="left"/>
      <w:pPr>
        <w:ind w:left="7410" w:hanging="265"/>
      </w:pPr>
      <w:rPr>
        <w:rFonts w:hint="default"/>
        <w:lang w:val="hr-HR" w:eastAsia="en-US" w:bidi="ar-SA"/>
      </w:rPr>
    </w:lvl>
    <w:lvl w:ilvl="8" w:tplc="E416B710">
      <w:numFmt w:val="bullet"/>
      <w:lvlText w:val="•"/>
      <w:lvlJc w:val="left"/>
      <w:pPr>
        <w:ind w:left="8360" w:hanging="265"/>
      </w:pPr>
      <w:rPr>
        <w:rFonts w:hint="default"/>
        <w:lang w:val="hr-HR" w:eastAsia="en-US" w:bidi="ar-SA"/>
      </w:rPr>
    </w:lvl>
  </w:abstractNum>
  <w:abstractNum w:abstractNumId="5" w15:restartNumberingAfterBreak="0">
    <w:nsid w:val="2AD85C6E"/>
    <w:multiLevelType w:val="hybridMultilevel"/>
    <w:tmpl w:val="7E225986"/>
    <w:lvl w:ilvl="0" w:tplc="D7F09AC0">
      <w:numFmt w:val="bullet"/>
      <w:lvlText w:val="-"/>
      <w:lvlJc w:val="left"/>
      <w:pPr>
        <w:ind w:left="904" w:hanging="364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1" w:tplc="484277B0">
      <w:numFmt w:val="bullet"/>
      <w:lvlText w:val="•"/>
      <w:lvlJc w:val="left"/>
      <w:pPr>
        <w:ind w:left="1260" w:hanging="364"/>
      </w:pPr>
      <w:rPr>
        <w:rFonts w:hint="default"/>
        <w:lang w:val="hr-HR" w:eastAsia="en-US" w:bidi="ar-SA"/>
      </w:rPr>
    </w:lvl>
    <w:lvl w:ilvl="2" w:tplc="05E6B9A2">
      <w:numFmt w:val="bullet"/>
      <w:lvlText w:val="•"/>
      <w:lvlJc w:val="left"/>
      <w:pPr>
        <w:ind w:left="2260" w:hanging="364"/>
      </w:pPr>
      <w:rPr>
        <w:rFonts w:hint="default"/>
        <w:lang w:val="hr-HR" w:eastAsia="en-US" w:bidi="ar-SA"/>
      </w:rPr>
    </w:lvl>
    <w:lvl w:ilvl="3" w:tplc="2154EBA8">
      <w:numFmt w:val="bullet"/>
      <w:lvlText w:val="•"/>
      <w:lvlJc w:val="left"/>
      <w:pPr>
        <w:ind w:left="3260" w:hanging="364"/>
      </w:pPr>
      <w:rPr>
        <w:rFonts w:hint="default"/>
        <w:lang w:val="hr-HR" w:eastAsia="en-US" w:bidi="ar-SA"/>
      </w:rPr>
    </w:lvl>
    <w:lvl w:ilvl="4" w:tplc="1A2EC416">
      <w:numFmt w:val="bullet"/>
      <w:lvlText w:val="•"/>
      <w:lvlJc w:val="left"/>
      <w:pPr>
        <w:ind w:left="4260" w:hanging="364"/>
      </w:pPr>
      <w:rPr>
        <w:rFonts w:hint="default"/>
        <w:lang w:val="hr-HR" w:eastAsia="en-US" w:bidi="ar-SA"/>
      </w:rPr>
    </w:lvl>
    <w:lvl w:ilvl="5" w:tplc="1812ECBA">
      <w:numFmt w:val="bullet"/>
      <w:lvlText w:val="•"/>
      <w:lvlJc w:val="left"/>
      <w:pPr>
        <w:ind w:left="5260" w:hanging="364"/>
      </w:pPr>
      <w:rPr>
        <w:rFonts w:hint="default"/>
        <w:lang w:val="hr-HR" w:eastAsia="en-US" w:bidi="ar-SA"/>
      </w:rPr>
    </w:lvl>
    <w:lvl w:ilvl="6" w:tplc="5D3650AC">
      <w:numFmt w:val="bullet"/>
      <w:lvlText w:val="•"/>
      <w:lvlJc w:val="left"/>
      <w:pPr>
        <w:ind w:left="6260" w:hanging="364"/>
      </w:pPr>
      <w:rPr>
        <w:rFonts w:hint="default"/>
        <w:lang w:val="hr-HR" w:eastAsia="en-US" w:bidi="ar-SA"/>
      </w:rPr>
    </w:lvl>
    <w:lvl w:ilvl="7" w:tplc="40E4C782">
      <w:numFmt w:val="bullet"/>
      <w:lvlText w:val="•"/>
      <w:lvlJc w:val="left"/>
      <w:pPr>
        <w:ind w:left="7260" w:hanging="364"/>
      </w:pPr>
      <w:rPr>
        <w:rFonts w:hint="default"/>
        <w:lang w:val="hr-HR" w:eastAsia="en-US" w:bidi="ar-SA"/>
      </w:rPr>
    </w:lvl>
    <w:lvl w:ilvl="8" w:tplc="6276AD06">
      <w:numFmt w:val="bullet"/>
      <w:lvlText w:val="•"/>
      <w:lvlJc w:val="left"/>
      <w:pPr>
        <w:ind w:left="8260" w:hanging="364"/>
      </w:pPr>
      <w:rPr>
        <w:rFonts w:hint="default"/>
        <w:lang w:val="hr-HR" w:eastAsia="en-US" w:bidi="ar-SA"/>
      </w:rPr>
    </w:lvl>
  </w:abstractNum>
  <w:abstractNum w:abstractNumId="6" w15:restartNumberingAfterBreak="0">
    <w:nsid w:val="315D6E9B"/>
    <w:multiLevelType w:val="hybridMultilevel"/>
    <w:tmpl w:val="20FCE0AA"/>
    <w:lvl w:ilvl="0" w:tplc="6DD889B6">
      <w:numFmt w:val="bullet"/>
      <w:lvlText w:val="•"/>
      <w:lvlJc w:val="left"/>
      <w:pPr>
        <w:ind w:left="1383" w:hanging="157"/>
      </w:pPr>
      <w:rPr>
        <w:rFonts w:hint="default"/>
        <w:w w:val="91"/>
        <w:lang w:val="hr-HR" w:eastAsia="en-US" w:bidi="ar-SA"/>
      </w:rPr>
    </w:lvl>
    <w:lvl w:ilvl="1" w:tplc="AFD639A4">
      <w:numFmt w:val="bullet"/>
      <w:lvlText w:val="•"/>
      <w:lvlJc w:val="left"/>
      <w:pPr>
        <w:ind w:left="2268" w:hanging="157"/>
      </w:pPr>
      <w:rPr>
        <w:rFonts w:hint="default"/>
        <w:lang w:val="hr-HR" w:eastAsia="en-US" w:bidi="ar-SA"/>
      </w:rPr>
    </w:lvl>
    <w:lvl w:ilvl="2" w:tplc="90E8A866">
      <w:numFmt w:val="bullet"/>
      <w:lvlText w:val="•"/>
      <w:lvlJc w:val="left"/>
      <w:pPr>
        <w:ind w:left="3156" w:hanging="157"/>
      </w:pPr>
      <w:rPr>
        <w:rFonts w:hint="default"/>
        <w:lang w:val="hr-HR" w:eastAsia="en-US" w:bidi="ar-SA"/>
      </w:rPr>
    </w:lvl>
    <w:lvl w:ilvl="3" w:tplc="03E238F8">
      <w:numFmt w:val="bullet"/>
      <w:lvlText w:val="•"/>
      <w:lvlJc w:val="left"/>
      <w:pPr>
        <w:ind w:left="4044" w:hanging="157"/>
      </w:pPr>
      <w:rPr>
        <w:rFonts w:hint="default"/>
        <w:lang w:val="hr-HR" w:eastAsia="en-US" w:bidi="ar-SA"/>
      </w:rPr>
    </w:lvl>
    <w:lvl w:ilvl="4" w:tplc="D7DE04BA">
      <w:numFmt w:val="bullet"/>
      <w:lvlText w:val="•"/>
      <w:lvlJc w:val="left"/>
      <w:pPr>
        <w:ind w:left="4932" w:hanging="157"/>
      </w:pPr>
      <w:rPr>
        <w:rFonts w:hint="default"/>
        <w:lang w:val="hr-HR" w:eastAsia="en-US" w:bidi="ar-SA"/>
      </w:rPr>
    </w:lvl>
    <w:lvl w:ilvl="5" w:tplc="A81006FA">
      <w:numFmt w:val="bullet"/>
      <w:lvlText w:val="•"/>
      <w:lvlJc w:val="left"/>
      <w:pPr>
        <w:ind w:left="5820" w:hanging="157"/>
      </w:pPr>
      <w:rPr>
        <w:rFonts w:hint="default"/>
        <w:lang w:val="hr-HR" w:eastAsia="en-US" w:bidi="ar-SA"/>
      </w:rPr>
    </w:lvl>
    <w:lvl w:ilvl="6" w:tplc="EF10CF1C">
      <w:numFmt w:val="bullet"/>
      <w:lvlText w:val="•"/>
      <w:lvlJc w:val="left"/>
      <w:pPr>
        <w:ind w:left="6708" w:hanging="157"/>
      </w:pPr>
      <w:rPr>
        <w:rFonts w:hint="default"/>
        <w:lang w:val="hr-HR" w:eastAsia="en-US" w:bidi="ar-SA"/>
      </w:rPr>
    </w:lvl>
    <w:lvl w:ilvl="7" w:tplc="F7EE295C">
      <w:numFmt w:val="bullet"/>
      <w:lvlText w:val="•"/>
      <w:lvlJc w:val="left"/>
      <w:pPr>
        <w:ind w:left="7596" w:hanging="157"/>
      </w:pPr>
      <w:rPr>
        <w:rFonts w:hint="default"/>
        <w:lang w:val="hr-HR" w:eastAsia="en-US" w:bidi="ar-SA"/>
      </w:rPr>
    </w:lvl>
    <w:lvl w:ilvl="8" w:tplc="3A56512A">
      <w:numFmt w:val="bullet"/>
      <w:lvlText w:val="•"/>
      <w:lvlJc w:val="left"/>
      <w:pPr>
        <w:ind w:left="8484" w:hanging="157"/>
      </w:pPr>
      <w:rPr>
        <w:rFonts w:hint="default"/>
        <w:lang w:val="hr-HR" w:eastAsia="en-US" w:bidi="ar-SA"/>
      </w:rPr>
    </w:lvl>
  </w:abstractNum>
  <w:abstractNum w:abstractNumId="7" w15:restartNumberingAfterBreak="0">
    <w:nsid w:val="340A23B7"/>
    <w:multiLevelType w:val="hybridMultilevel"/>
    <w:tmpl w:val="CA34A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4270"/>
    <w:multiLevelType w:val="hybridMultilevel"/>
    <w:tmpl w:val="1562960E"/>
    <w:lvl w:ilvl="0" w:tplc="07C0B414">
      <w:start w:val="1"/>
      <w:numFmt w:val="decimal"/>
      <w:lvlText w:val="%1."/>
      <w:lvlJc w:val="left"/>
      <w:pPr>
        <w:ind w:left="844" w:hanging="36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hr-HR" w:eastAsia="en-US" w:bidi="ar-SA"/>
      </w:rPr>
    </w:lvl>
    <w:lvl w:ilvl="1" w:tplc="0F1632AE">
      <w:numFmt w:val="bullet"/>
      <w:lvlText w:val="•"/>
      <w:lvlJc w:val="left"/>
      <w:pPr>
        <w:ind w:left="1770" w:hanging="368"/>
      </w:pPr>
      <w:rPr>
        <w:rFonts w:hint="default"/>
        <w:lang w:val="hr-HR" w:eastAsia="en-US" w:bidi="ar-SA"/>
      </w:rPr>
    </w:lvl>
    <w:lvl w:ilvl="2" w:tplc="A77A6646">
      <w:numFmt w:val="bullet"/>
      <w:lvlText w:val="•"/>
      <w:lvlJc w:val="left"/>
      <w:pPr>
        <w:ind w:left="2700" w:hanging="368"/>
      </w:pPr>
      <w:rPr>
        <w:rFonts w:hint="default"/>
        <w:lang w:val="hr-HR" w:eastAsia="en-US" w:bidi="ar-SA"/>
      </w:rPr>
    </w:lvl>
    <w:lvl w:ilvl="3" w:tplc="2334F288">
      <w:numFmt w:val="bullet"/>
      <w:lvlText w:val="•"/>
      <w:lvlJc w:val="left"/>
      <w:pPr>
        <w:ind w:left="3630" w:hanging="368"/>
      </w:pPr>
      <w:rPr>
        <w:rFonts w:hint="default"/>
        <w:lang w:val="hr-HR" w:eastAsia="en-US" w:bidi="ar-SA"/>
      </w:rPr>
    </w:lvl>
    <w:lvl w:ilvl="4" w:tplc="D9EA9816">
      <w:numFmt w:val="bullet"/>
      <w:lvlText w:val="•"/>
      <w:lvlJc w:val="left"/>
      <w:pPr>
        <w:ind w:left="4560" w:hanging="368"/>
      </w:pPr>
      <w:rPr>
        <w:rFonts w:hint="default"/>
        <w:lang w:val="hr-HR" w:eastAsia="en-US" w:bidi="ar-SA"/>
      </w:rPr>
    </w:lvl>
    <w:lvl w:ilvl="5" w:tplc="2A30E4BE">
      <w:numFmt w:val="bullet"/>
      <w:lvlText w:val="•"/>
      <w:lvlJc w:val="left"/>
      <w:pPr>
        <w:ind w:left="5490" w:hanging="368"/>
      </w:pPr>
      <w:rPr>
        <w:rFonts w:hint="default"/>
        <w:lang w:val="hr-HR" w:eastAsia="en-US" w:bidi="ar-SA"/>
      </w:rPr>
    </w:lvl>
    <w:lvl w:ilvl="6" w:tplc="058E8540">
      <w:numFmt w:val="bullet"/>
      <w:lvlText w:val="•"/>
      <w:lvlJc w:val="left"/>
      <w:pPr>
        <w:ind w:left="6420" w:hanging="368"/>
      </w:pPr>
      <w:rPr>
        <w:rFonts w:hint="default"/>
        <w:lang w:val="hr-HR" w:eastAsia="en-US" w:bidi="ar-SA"/>
      </w:rPr>
    </w:lvl>
    <w:lvl w:ilvl="7" w:tplc="4FC0CD8E">
      <w:numFmt w:val="bullet"/>
      <w:lvlText w:val="•"/>
      <w:lvlJc w:val="left"/>
      <w:pPr>
        <w:ind w:left="7350" w:hanging="368"/>
      </w:pPr>
      <w:rPr>
        <w:rFonts w:hint="default"/>
        <w:lang w:val="hr-HR" w:eastAsia="en-US" w:bidi="ar-SA"/>
      </w:rPr>
    </w:lvl>
    <w:lvl w:ilvl="8" w:tplc="6384253E">
      <w:numFmt w:val="bullet"/>
      <w:lvlText w:val="•"/>
      <w:lvlJc w:val="left"/>
      <w:pPr>
        <w:ind w:left="8280" w:hanging="368"/>
      </w:pPr>
      <w:rPr>
        <w:rFonts w:hint="default"/>
        <w:lang w:val="hr-HR" w:eastAsia="en-US" w:bidi="ar-SA"/>
      </w:rPr>
    </w:lvl>
  </w:abstractNum>
  <w:abstractNum w:abstractNumId="9" w15:restartNumberingAfterBreak="0">
    <w:nsid w:val="3DA65B2B"/>
    <w:multiLevelType w:val="hybridMultilevel"/>
    <w:tmpl w:val="86DE8B24"/>
    <w:lvl w:ilvl="0" w:tplc="041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3F4B6E9D"/>
    <w:multiLevelType w:val="hybridMultilevel"/>
    <w:tmpl w:val="A4EA3806"/>
    <w:lvl w:ilvl="0" w:tplc="ABE4E774">
      <w:numFmt w:val="bullet"/>
      <w:lvlText w:val="-"/>
      <w:lvlJc w:val="left"/>
      <w:pPr>
        <w:ind w:left="932" w:hanging="364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1" w:tplc="F82C7196">
      <w:numFmt w:val="bullet"/>
      <w:lvlText w:val="•"/>
      <w:lvlJc w:val="left"/>
      <w:pPr>
        <w:ind w:left="1872" w:hanging="364"/>
      </w:pPr>
      <w:rPr>
        <w:rFonts w:hint="default"/>
        <w:lang w:val="hr-HR" w:eastAsia="en-US" w:bidi="ar-SA"/>
      </w:rPr>
    </w:lvl>
    <w:lvl w:ilvl="2" w:tplc="1428B580">
      <w:numFmt w:val="bullet"/>
      <w:lvlText w:val="•"/>
      <w:lvlJc w:val="left"/>
      <w:pPr>
        <w:ind w:left="2804" w:hanging="364"/>
      </w:pPr>
      <w:rPr>
        <w:rFonts w:hint="default"/>
        <w:lang w:val="hr-HR" w:eastAsia="en-US" w:bidi="ar-SA"/>
      </w:rPr>
    </w:lvl>
    <w:lvl w:ilvl="3" w:tplc="82D81470">
      <w:numFmt w:val="bullet"/>
      <w:lvlText w:val="•"/>
      <w:lvlJc w:val="left"/>
      <w:pPr>
        <w:ind w:left="3736" w:hanging="364"/>
      </w:pPr>
      <w:rPr>
        <w:rFonts w:hint="default"/>
        <w:lang w:val="hr-HR" w:eastAsia="en-US" w:bidi="ar-SA"/>
      </w:rPr>
    </w:lvl>
    <w:lvl w:ilvl="4" w:tplc="92589FCA">
      <w:numFmt w:val="bullet"/>
      <w:lvlText w:val="•"/>
      <w:lvlJc w:val="left"/>
      <w:pPr>
        <w:ind w:left="4668" w:hanging="364"/>
      </w:pPr>
      <w:rPr>
        <w:rFonts w:hint="default"/>
        <w:lang w:val="hr-HR" w:eastAsia="en-US" w:bidi="ar-SA"/>
      </w:rPr>
    </w:lvl>
    <w:lvl w:ilvl="5" w:tplc="9CC4A03C">
      <w:numFmt w:val="bullet"/>
      <w:lvlText w:val="•"/>
      <w:lvlJc w:val="left"/>
      <w:pPr>
        <w:ind w:left="5600" w:hanging="364"/>
      </w:pPr>
      <w:rPr>
        <w:rFonts w:hint="default"/>
        <w:lang w:val="hr-HR" w:eastAsia="en-US" w:bidi="ar-SA"/>
      </w:rPr>
    </w:lvl>
    <w:lvl w:ilvl="6" w:tplc="C082E284">
      <w:numFmt w:val="bullet"/>
      <w:lvlText w:val="•"/>
      <w:lvlJc w:val="left"/>
      <w:pPr>
        <w:ind w:left="6532" w:hanging="364"/>
      </w:pPr>
      <w:rPr>
        <w:rFonts w:hint="default"/>
        <w:lang w:val="hr-HR" w:eastAsia="en-US" w:bidi="ar-SA"/>
      </w:rPr>
    </w:lvl>
    <w:lvl w:ilvl="7" w:tplc="7A3A7740">
      <w:numFmt w:val="bullet"/>
      <w:lvlText w:val="•"/>
      <w:lvlJc w:val="left"/>
      <w:pPr>
        <w:ind w:left="7464" w:hanging="364"/>
      </w:pPr>
      <w:rPr>
        <w:rFonts w:hint="default"/>
        <w:lang w:val="hr-HR" w:eastAsia="en-US" w:bidi="ar-SA"/>
      </w:rPr>
    </w:lvl>
    <w:lvl w:ilvl="8" w:tplc="5D760938">
      <w:numFmt w:val="bullet"/>
      <w:lvlText w:val="•"/>
      <w:lvlJc w:val="left"/>
      <w:pPr>
        <w:ind w:left="8396" w:hanging="364"/>
      </w:pPr>
      <w:rPr>
        <w:rFonts w:hint="default"/>
        <w:lang w:val="hr-HR" w:eastAsia="en-US" w:bidi="ar-SA"/>
      </w:rPr>
    </w:lvl>
  </w:abstractNum>
  <w:abstractNum w:abstractNumId="11" w15:restartNumberingAfterBreak="0">
    <w:nsid w:val="5C4621DA"/>
    <w:multiLevelType w:val="hybridMultilevel"/>
    <w:tmpl w:val="A058F146"/>
    <w:lvl w:ilvl="0" w:tplc="976CADAE">
      <w:start w:val="1"/>
      <w:numFmt w:val="decimal"/>
      <w:lvlText w:val="%1."/>
      <w:lvlJc w:val="left"/>
      <w:pPr>
        <w:ind w:left="925" w:hanging="362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hr-HR" w:eastAsia="en-US" w:bidi="ar-SA"/>
      </w:rPr>
    </w:lvl>
    <w:lvl w:ilvl="1" w:tplc="9F9E0770">
      <w:numFmt w:val="bullet"/>
      <w:lvlText w:val="•"/>
      <w:lvlJc w:val="left"/>
      <w:pPr>
        <w:ind w:left="1854" w:hanging="362"/>
      </w:pPr>
      <w:rPr>
        <w:rFonts w:hint="default"/>
        <w:lang w:val="hr-HR" w:eastAsia="en-US" w:bidi="ar-SA"/>
      </w:rPr>
    </w:lvl>
    <w:lvl w:ilvl="2" w:tplc="A2343444">
      <w:numFmt w:val="bullet"/>
      <w:lvlText w:val="•"/>
      <w:lvlJc w:val="left"/>
      <w:pPr>
        <w:ind w:left="2788" w:hanging="362"/>
      </w:pPr>
      <w:rPr>
        <w:rFonts w:hint="default"/>
        <w:lang w:val="hr-HR" w:eastAsia="en-US" w:bidi="ar-SA"/>
      </w:rPr>
    </w:lvl>
    <w:lvl w:ilvl="3" w:tplc="83E461CE">
      <w:numFmt w:val="bullet"/>
      <w:lvlText w:val="•"/>
      <w:lvlJc w:val="left"/>
      <w:pPr>
        <w:ind w:left="3722" w:hanging="362"/>
      </w:pPr>
      <w:rPr>
        <w:rFonts w:hint="default"/>
        <w:lang w:val="hr-HR" w:eastAsia="en-US" w:bidi="ar-SA"/>
      </w:rPr>
    </w:lvl>
    <w:lvl w:ilvl="4" w:tplc="9F4A57A6">
      <w:numFmt w:val="bullet"/>
      <w:lvlText w:val="•"/>
      <w:lvlJc w:val="left"/>
      <w:pPr>
        <w:ind w:left="4656" w:hanging="362"/>
      </w:pPr>
      <w:rPr>
        <w:rFonts w:hint="default"/>
        <w:lang w:val="hr-HR" w:eastAsia="en-US" w:bidi="ar-SA"/>
      </w:rPr>
    </w:lvl>
    <w:lvl w:ilvl="5" w:tplc="14D6A478">
      <w:numFmt w:val="bullet"/>
      <w:lvlText w:val="•"/>
      <w:lvlJc w:val="left"/>
      <w:pPr>
        <w:ind w:left="5590" w:hanging="362"/>
      </w:pPr>
      <w:rPr>
        <w:rFonts w:hint="default"/>
        <w:lang w:val="hr-HR" w:eastAsia="en-US" w:bidi="ar-SA"/>
      </w:rPr>
    </w:lvl>
    <w:lvl w:ilvl="6" w:tplc="3446E72A">
      <w:numFmt w:val="bullet"/>
      <w:lvlText w:val="•"/>
      <w:lvlJc w:val="left"/>
      <w:pPr>
        <w:ind w:left="6524" w:hanging="362"/>
      </w:pPr>
      <w:rPr>
        <w:rFonts w:hint="default"/>
        <w:lang w:val="hr-HR" w:eastAsia="en-US" w:bidi="ar-SA"/>
      </w:rPr>
    </w:lvl>
    <w:lvl w:ilvl="7" w:tplc="B5E8FF82">
      <w:numFmt w:val="bullet"/>
      <w:lvlText w:val="•"/>
      <w:lvlJc w:val="left"/>
      <w:pPr>
        <w:ind w:left="7458" w:hanging="362"/>
      </w:pPr>
      <w:rPr>
        <w:rFonts w:hint="default"/>
        <w:lang w:val="hr-HR" w:eastAsia="en-US" w:bidi="ar-SA"/>
      </w:rPr>
    </w:lvl>
    <w:lvl w:ilvl="8" w:tplc="AF4EE3D8">
      <w:numFmt w:val="bullet"/>
      <w:lvlText w:val="•"/>
      <w:lvlJc w:val="left"/>
      <w:pPr>
        <w:ind w:left="8392" w:hanging="362"/>
      </w:pPr>
      <w:rPr>
        <w:rFonts w:hint="default"/>
        <w:lang w:val="hr-HR" w:eastAsia="en-US" w:bidi="ar-SA"/>
      </w:rPr>
    </w:lvl>
  </w:abstractNum>
  <w:abstractNum w:abstractNumId="12" w15:restartNumberingAfterBreak="0">
    <w:nsid w:val="5CE915E2"/>
    <w:multiLevelType w:val="multilevel"/>
    <w:tmpl w:val="5FD27588"/>
    <w:lvl w:ilvl="0">
      <w:start w:val="5"/>
      <w:numFmt w:val="decimal"/>
      <w:lvlText w:val="%1."/>
      <w:lvlJc w:val="left"/>
      <w:pPr>
        <w:ind w:left="373" w:hanging="246"/>
      </w:pPr>
      <w:rPr>
        <w:rFonts w:hint="default"/>
        <w:spacing w:val="-1"/>
        <w:w w:val="100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76" w:hanging="396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655" w:hanging="39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31" w:hanging="39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6" w:hanging="39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82" w:hanging="39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57" w:hanging="39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33" w:hanging="39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08" w:hanging="396"/>
      </w:pPr>
      <w:rPr>
        <w:rFonts w:hint="default"/>
        <w:lang w:val="hr-HR" w:eastAsia="en-US" w:bidi="ar-SA"/>
      </w:rPr>
    </w:lvl>
  </w:abstractNum>
  <w:abstractNum w:abstractNumId="13" w15:restartNumberingAfterBreak="0">
    <w:nsid w:val="62843C72"/>
    <w:multiLevelType w:val="hybridMultilevel"/>
    <w:tmpl w:val="312A97D6"/>
    <w:lvl w:ilvl="0" w:tplc="8BFCEC9C">
      <w:start w:val="1"/>
      <w:numFmt w:val="decimal"/>
      <w:lvlText w:val="%1."/>
      <w:lvlJc w:val="left"/>
      <w:pPr>
        <w:ind w:left="876" w:hanging="363"/>
      </w:pPr>
      <w:rPr>
        <w:rFonts w:ascii="Cambria" w:eastAsia="Cambria" w:hAnsi="Cambria" w:cs="Cambria" w:hint="default"/>
        <w:spacing w:val="-1"/>
        <w:w w:val="97"/>
        <w:sz w:val="24"/>
        <w:szCs w:val="24"/>
        <w:lang w:val="hr-HR" w:eastAsia="en-US" w:bidi="ar-SA"/>
      </w:rPr>
    </w:lvl>
    <w:lvl w:ilvl="1" w:tplc="C0CCE372">
      <w:numFmt w:val="bullet"/>
      <w:lvlText w:val="•"/>
      <w:lvlJc w:val="left"/>
      <w:pPr>
        <w:ind w:left="1818" w:hanging="363"/>
      </w:pPr>
      <w:rPr>
        <w:rFonts w:hint="default"/>
        <w:lang w:val="hr-HR" w:eastAsia="en-US" w:bidi="ar-SA"/>
      </w:rPr>
    </w:lvl>
    <w:lvl w:ilvl="2" w:tplc="0EC60938">
      <w:numFmt w:val="bullet"/>
      <w:lvlText w:val="•"/>
      <w:lvlJc w:val="left"/>
      <w:pPr>
        <w:ind w:left="2756" w:hanging="363"/>
      </w:pPr>
      <w:rPr>
        <w:rFonts w:hint="default"/>
        <w:lang w:val="hr-HR" w:eastAsia="en-US" w:bidi="ar-SA"/>
      </w:rPr>
    </w:lvl>
    <w:lvl w:ilvl="3" w:tplc="255EFE78">
      <w:numFmt w:val="bullet"/>
      <w:lvlText w:val="•"/>
      <w:lvlJc w:val="left"/>
      <w:pPr>
        <w:ind w:left="3694" w:hanging="363"/>
      </w:pPr>
      <w:rPr>
        <w:rFonts w:hint="default"/>
        <w:lang w:val="hr-HR" w:eastAsia="en-US" w:bidi="ar-SA"/>
      </w:rPr>
    </w:lvl>
    <w:lvl w:ilvl="4" w:tplc="CD0CBB6E">
      <w:numFmt w:val="bullet"/>
      <w:lvlText w:val="•"/>
      <w:lvlJc w:val="left"/>
      <w:pPr>
        <w:ind w:left="4632" w:hanging="363"/>
      </w:pPr>
      <w:rPr>
        <w:rFonts w:hint="default"/>
        <w:lang w:val="hr-HR" w:eastAsia="en-US" w:bidi="ar-SA"/>
      </w:rPr>
    </w:lvl>
    <w:lvl w:ilvl="5" w:tplc="F19A6512">
      <w:numFmt w:val="bullet"/>
      <w:lvlText w:val="•"/>
      <w:lvlJc w:val="left"/>
      <w:pPr>
        <w:ind w:left="5570" w:hanging="363"/>
      </w:pPr>
      <w:rPr>
        <w:rFonts w:hint="default"/>
        <w:lang w:val="hr-HR" w:eastAsia="en-US" w:bidi="ar-SA"/>
      </w:rPr>
    </w:lvl>
    <w:lvl w:ilvl="6" w:tplc="FA14935A">
      <w:numFmt w:val="bullet"/>
      <w:lvlText w:val="•"/>
      <w:lvlJc w:val="left"/>
      <w:pPr>
        <w:ind w:left="6508" w:hanging="363"/>
      </w:pPr>
      <w:rPr>
        <w:rFonts w:hint="default"/>
        <w:lang w:val="hr-HR" w:eastAsia="en-US" w:bidi="ar-SA"/>
      </w:rPr>
    </w:lvl>
    <w:lvl w:ilvl="7" w:tplc="8EFCD9DE">
      <w:numFmt w:val="bullet"/>
      <w:lvlText w:val="•"/>
      <w:lvlJc w:val="left"/>
      <w:pPr>
        <w:ind w:left="7446" w:hanging="363"/>
      </w:pPr>
      <w:rPr>
        <w:rFonts w:hint="default"/>
        <w:lang w:val="hr-HR" w:eastAsia="en-US" w:bidi="ar-SA"/>
      </w:rPr>
    </w:lvl>
    <w:lvl w:ilvl="8" w:tplc="C3DA1218">
      <w:numFmt w:val="bullet"/>
      <w:lvlText w:val="•"/>
      <w:lvlJc w:val="left"/>
      <w:pPr>
        <w:ind w:left="8384" w:hanging="363"/>
      </w:pPr>
      <w:rPr>
        <w:rFonts w:hint="default"/>
        <w:lang w:val="hr-HR" w:eastAsia="en-US" w:bidi="ar-SA"/>
      </w:rPr>
    </w:lvl>
  </w:abstractNum>
  <w:abstractNum w:abstractNumId="14" w15:restartNumberingAfterBreak="0">
    <w:nsid w:val="63C37A00"/>
    <w:multiLevelType w:val="multilevel"/>
    <w:tmpl w:val="546891B4"/>
    <w:lvl w:ilvl="0">
      <w:start w:val="6"/>
      <w:numFmt w:val="decimal"/>
      <w:lvlText w:val="%1"/>
      <w:lvlJc w:val="left"/>
      <w:pPr>
        <w:ind w:left="629" w:hanging="448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629" w:hanging="448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548" w:hanging="44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12" w:hanging="4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6" w:hanging="4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40" w:hanging="4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04" w:hanging="4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68" w:hanging="4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32" w:hanging="448"/>
      </w:pPr>
      <w:rPr>
        <w:rFonts w:hint="default"/>
        <w:lang w:val="hr-HR" w:eastAsia="en-US" w:bidi="ar-SA"/>
      </w:rPr>
    </w:lvl>
  </w:abstractNum>
  <w:abstractNum w:abstractNumId="15" w15:restartNumberingAfterBreak="0">
    <w:nsid w:val="71F22B80"/>
    <w:multiLevelType w:val="multilevel"/>
    <w:tmpl w:val="EB803342"/>
    <w:lvl w:ilvl="0">
      <w:start w:val="2"/>
      <w:numFmt w:val="decimal"/>
      <w:lvlText w:val="%1."/>
      <w:lvlJc w:val="left"/>
      <w:pPr>
        <w:ind w:left="840" w:hanging="720"/>
        <w:jc w:val="right"/>
      </w:pPr>
      <w:rPr>
        <w:rFonts w:hint="default"/>
        <w:spacing w:val="-1"/>
        <w:w w:val="109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28" w:hanging="398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2">
      <w:numFmt w:val="bullet"/>
      <w:lvlText w:val="-"/>
      <w:lvlJc w:val="left"/>
      <w:pPr>
        <w:ind w:left="858" w:hanging="364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860" w:hanging="3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920" w:hanging="3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76" w:hanging="3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33" w:hanging="3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590" w:hanging="3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46" w:hanging="364"/>
      </w:pPr>
      <w:rPr>
        <w:rFonts w:hint="default"/>
        <w:lang w:val="hr-HR" w:eastAsia="en-US" w:bidi="ar-SA"/>
      </w:rPr>
    </w:lvl>
  </w:abstractNum>
  <w:abstractNum w:abstractNumId="16" w15:restartNumberingAfterBreak="0">
    <w:nsid w:val="72EC13E2"/>
    <w:multiLevelType w:val="multilevel"/>
    <w:tmpl w:val="E07EFC7A"/>
    <w:lvl w:ilvl="0">
      <w:start w:val="5"/>
      <w:numFmt w:val="decimal"/>
      <w:lvlText w:val="%1"/>
      <w:lvlJc w:val="left"/>
      <w:pPr>
        <w:ind w:left="523" w:hanging="397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523" w:hanging="397"/>
      </w:pPr>
      <w:rPr>
        <w:rFonts w:ascii="Cambria" w:eastAsia="Cambria" w:hAnsi="Cambria" w:cs="Cambria" w:hint="default"/>
        <w:b/>
        <w:bCs/>
        <w:spacing w:val="-1"/>
        <w:w w:val="95"/>
        <w:sz w:val="25"/>
        <w:szCs w:val="25"/>
        <w:lang w:val="hr-HR" w:eastAsia="en-US" w:bidi="ar-SA"/>
      </w:rPr>
    </w:lvl>
    <w:lvl w:ilvl="2">
      <w:numFmt w:val="bullet"/>
      <w:lvlText w:val="-"/>
      <w:lvlJc w:val="left"/>
      <w:pPr>
        <w:ind w:left="890" w:hanging="366"/>
      </w:pPr>
      <w:rPr>
        <w:rFonts w:hint="default"/>
        <w:w w:val="107"/>
        <w:lang w:val="hr-HR" w:eastAsia="en-US" w:bidi="ar-SA"/>
      </w:rPr>
    </w:lvl>
    <w:lvl w:ilvl="3">
      <w:numFmt w:val="bullet"/>
      <w:lvlText w:val="•"/>
      <w:lvlJc w:val="left"/>
      <w:pPr>
        <w:ind w:left="2980" w:hanging="36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0" w:hanging="36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60" w:hanging="36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00" w:hanging="36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40" w:hanging="36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80" w:hanging="366"/>
      </w:pPr>
      <w:rPr>
        <w:rFonts w:hint="default"/>
        <w:lang w:val="hr-HR" w:eastAsia="en-US" w:bidi="ar-SA"/>
      </w:rPr>
    </w:lvl>
  </w:abstractNum>
  <w:abstractNum w:abstractNumId="17" w15:restartNumberingAfterBreak="0">
    <w:nsid w:val="738F04F6"/>
    <w:multiLevelType w:val="hybridMultilevel"/>
    <w:tmpl w:val="DF869DD4"/>
    <w:lvl w:ilvl="0" w:tplc="461ABFB4">
      <w:numFmt w:val="bullet"/>
      <w:lvlText w:val="-"/>
      <w:lvlJc w:val="left"/>
      <w:pPr>
        <w:ind w:left="900" w:hanging="365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1" w:tplc="102842E2">
      <w:numFmt w:val="bullet"/>
      <w:lvlText w:val="•"/>
      <w:lvlJc w:val="left"/>
      <w:pPr>
        <w:ind w:left="1828" w:hanging="365"/>
      </w:pPr>
      <w:rPr>
        <w:rFonts w:hint="default"/>
        <w:lang w:val="hr-HR" w:eastAsia="en-US" w:bidi="ar-SA"/>
      </w:rPr>
    </w:lvl>
    <w:lvl w:ilvl="2" w:tplc="275A12D6">
      <w:numFmt w:val="bullet"/>
      <w:lvlText w:val="•"/>
      <w:lvlJc w:val="left"/>
      <w:pPr>
        <w:ind w:left="2756" w:hanging="365"/>
      </w:pPr>
      <w:rPr>
        <w:rFonts w:hint="default"/>
        <w:lang w:val="hr-HR" w:eastAsia="en-US" w:bidi="ar-SA"/>
      </w:rPr>
    </w:lvl>
    <w:lvl w:ilvl="3" w:tplc="1A045B08">
      <w:numFmt w:val="bullet"/>
      <w:lvlText w:val="•"/>
      <w:lvlJc w:val="left"/>
      <w:pPr>
        <w:ind w:left="3684" w:hanging="365"/>
      </w:pPr>
      <w:rPr>
        <w:rFonts w:hint="default"/>
        <w:lang w:val="hr-HR" w:eastAsia="en-US" w:bidi="ar-SA"/>
      </w:rPr>
    </w:lvl>
    <w:lvl w:ilvl="4" w:tplc="A1D03142">
      <w:numFmt w:val="bullet"/>
      <w:lvlText w:val="•"/>
      <w:lvlJc w:val="left"/>
      <w:pPr>
        <w:ind w:left="4612" w:hanging="365"/>
      </w:pPr>
      <w:rPr>
        <w:rFonts w:hint="default"/>
        <w:lang w:val="hr-HR" w:eastAsia="en-US" w:bidi="ar-SA"/>
      </w:rPr>
    </w:lvl>
    <w:lvl w:ilvl="5" w:tplc="3042A664">
      <w:numFmt w:val="bullet"/>
      <w:lvlText w:val="•"/>
      <w:lvlJc w:val="left"/>
      <w:pPr>
        <w:ind w:left="5540" w:hanging="365"/>
      </w:pPr>
      <w:rPr>
        <w:rFonts w:hint="default"/>
        <w:lang w:val="hr-HR" w:eastAsia="en-US" w:bidi="ar-SA"/>
      </w:rPr>
    </w:lvl>
    <w:lvl w:ilvl="6" w:tplc="E6480FE0">
      <w:numFmt w:val="bullet"/>
      <w:lvlText w:val="•"/>
      <w:lvlJc w:val="left"/>
      <w:pPr>
        <w:ind w:left="6468" w:hanging="365"/>
      </w:pPr>
      <w:rPr>
        <w:rFonts w:hint="default"/>
        <w:lang w:val="hr-HR" w:eastAsia="en-US" w:bidi="ar-SA"/>
      </w:rPr>
    </w:lvl>
    <w:lvl w:ilvl="7" w:tplc="58DC77D8">
      <w:numFmt w:val="bullet"/>
      <w:lvlText w:val="•"/>
      <w:lvlJc w:val="left"/>
      <w:pPr>
        <w:ind w:left="7396" w:hanging="365"/>
      </w:pPr>
      <w:rPr>
        <w:rFonts w:hint="default"/>
        <w:lang w:val="hr-HR" w:eastAsia="en-US" w:bidi="ar-SA"/>
      </w:rPr>
    </w:lvl>
    <w:lvl w:ilvl="8" w:tplc="392A5DC0">
      <w:numFmt w:val="bullet"/>
      <w:lvlText w:val="•"/>
      <w:lvlJc w:val="left"/>
      <w:pPr>
        <w:ind w:left="8324" w:hanging="365"/>
      </w:pPr>
      <w:rPr>
        <w:rFonts w:hint="default"/>
        <w:lang w:val="hr-HR" w:eastAsia="en-US" w:bidi="ar-SA"/>
      </w:rPr>
    </w:lvl>
  </w:abstractNum>
  <w:abstractNum w:abstractNumId="18" w15:restartNumberingAfterBreak="0">
    <w:nsid w:val="780C3023"/>
    <w:multiLevelType w:val="multilevel"/>
    <w:tmpl w:val="E0EE9B2C"/>
    <w:lvl w:ilvl="0">
      <w:start w:val="7"/>
      <w:numFmt w:val="decimal"/>
      <w:lvlText w:val="%1"/>
      <w:lvlJc w:val="left"/>
      <w:pPr>
        <w:ind w:left="523" w:hanging="398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523" w:hanging="398"/>
        <w:jc w:val="right"/>
      </w:pPr>
      <w:rPr>
        <w:rFonts w:hint="default"/>
        <w:b/>
        <w:bCs/>
        <w:spacing w:val="-1"/>
        <w:w w:val="9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5" w:hanging="357"/>
      </w:pPr>
      <w:rPr>
        <w:rFonts w:ascii="Cambria" w:eastAsia="Cambria" w:hAnsi="Cambria" w:cs="Cambria" w:hint="default"/>
        <w:spacing w:val="-1"/>
        <w:w w:val="87"/>
        <w:sz w:val="25"/>
        <w:szCs w:val="25"/>
        <w:lang w:val="hr-HR" w:eastAsia="en-US" w:bidi="ar-SA"/>
      </w:rPr>
    </w:lvl>
    <w:lvl w:ilvl="3">
      <w:numFmt w:val="bullet"/>
      <w:lvlText w:val="•"/>
      <w:lvlJc w:val="left"/>
      <w:pPr>
        <w:ind w:left="2948" w:hanging="35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93" w:hanging="35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37" w:hanging="35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82" w:hanging="35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26" w:hanging="35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1" w:hanging="357"/>
      </w:pPr>
      <w:rPr>
        <w:rFonts w:hint="default"/>
        <w:lang w:val="hr-HR" w:eastAsia="en-US" w:bidi="ar-SA"/>
      </w:rPr>
    </w:lvl>
  </w:abstractNum>
  <w:num w:numId="1" w16cid:durableId="1517695663">
    <w:abstractNumId w:val="8"/>
  </w:num>
  <w:num w:numId="2" w16cid:durableId="706640493">
    <w:abstractNumId w:val="10"/>
  </w:num>
  <w:num w:numId="3" w16cid:durableId="1693265728">
    <w:abstractNumId w:val="18"/>
  </w:num>
  <w:num w:numId="4" w16cid:durableId="869218600">
    <w:abstractNumId w:val="14"/>
  </w:num>
  <w:num w:numId="5" w16cid:durableId="5209167">
    <w:abstractNumId w:val="17"/>
  </w:num>
  <w:num w:numId="6" w16cid:durableId="1001467281">
    <w:abstractNumId w:val="16"/>
  </w:num>
  <w:num w:numId="7" w16cid:durableId="82804048">
    <w:abstractNumId w:val="12"/>
  </w:num>
  <w:num w:numId="8" w16cid:durableId="1534029404">
    <w:abstractNumId w:val="5"/>
  </w:num>
  <w:num w:numId="9" w16cid:durableId="1345329001">
    <w:abstractNumId w:val="13"/>
  </w:num>
  <w:num w:numId="10" w16cid:durableId="751925649">
    <w:abstractNumId w:val="6"/>
  </w:num>
  <w:num w:numId="11" w16cid:durableId="1600410293">
    <w:abstractNumId w:val="4"/>
  </w:num>
  <w:num w:numId="12" w16cid:durableId="1457679447">
    <w:abstractNumId w:val="3"/>
  </w:num>
  <w:num w:numId="13" w16cid:durableId="1172179766">
    <w:abstractNumId w:val="15"/>
  </w:num>
  <w:num w:numId="14" w16cid:durableId="269363805">
    <w:abstractNumId w:val="11"/>
  </w:num>
  <w:num w:numId="15" w16cid:durableId="879628901">
    <w:abstractNumId w:val="1"/>
  </w:num>
  <w:num w:numId="16" w16cid:durableId="1939369043">
    <w:abstractNumId w:val="0"/>
  </w:num>
  <w:num w:numId="17" w16cid:durableId="691346564">
    <w:abstractNumId w:val="9"/>
  </w:num>
  <w:num w:numId="18" w16cid:durableId="74593062">
    <w:abstractNumId w:val="2"/>
  </w:num>
  <w:num w:numId="19" w16cid:durableId="599799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44"/>
    <w:rsid w:val="00056BCD"/>
    <w:rsid w:val="00072780"/>
    <w:rsid w:val="000B73F5"/>
    <w:rsid w:val="000D30D7"/>
    <w:rsid w:val="00111D58"/>
    <w:rsid w:val="00166874"/>
    <w:rsid w:val="00174A60"/>
    <w:rsid w:val="001856DE"/>
    <w:rsid w:val="00201E1F"/>
    <w:rsid w:val="0025281B"/>
    <w:rsid w:val="00267418"/>
    <w:rsid w:val="00274AD3"/>
    <w:rsid w:val="0030752A"/>
    <w:rsid w:val="003C202A"/>
    <w:rsid w:val="0044556E"/>
    <w:rsid w:val="0046108C"/>
    <w:rsid w:val="00525D36"/>
    <w:rsid w:val="0053215C"/>
    <w:rsid w:val="00544121"/>
    <w:rsid w:val="00591806"/>
    <w:rsid w:val="005A4854"/>
    <w:rsid w:val="005E7120"/>
    <w:rsid w:val="00612616"/>
    <w:rsid w:val="006F252A"/>
    <w:rsid w:val="007408E7"/>
    <w:rsid w:val="007A39B2"/>
    <w:rsid w:val="007C6AB7"/>
    <w:rsid w:val="007D0A26"/>
    <w:rsid w:val="007D3077"/>
    <w:rsid w:val="00804B6F"/>
    <w:rsid w:val="00821E55"/>
    <w:rsid w:val="00834898"/>
    <w:rsid w:val="00865FC2"/>
    <w:rsid w:val="00874DBB"/>
    <w:rsid w:val="00876601"/>
    <w:rsid w:val="00896E0F"/>
    <w:rsid w:val="009121EB"/>
    <w:rsid w:val="00943522"/>
    <w:rsid w:val="009522C8"/>
    <w:rsid w:val="009A3BBB"/>
    <w:rsid w:val="009B3D9C"/>
    <w:rsid w:val="009E42B2"/>
    <w:rsid w:val="009E7367"/>
    <w:rsid w:val="00A631F9"/>
    <w:rsid w:val="00AB10D2"/>
    <w:rsid w:val="00AF288B"/>
    <w:rsid w:val="00B03845"/>
    <w:rsid w:val="00B36709"/>
    <w:rsid w:val="00B56B61"/>
    <w:rsid w:val="00B64FB9"/>
    <w:rsid w:val="00B6790C"/>
    <w:rsid w:val="00C179A1"/>
    <w:rsid w:val="00C5605B"/>
    <w:rsid w:val="00C57D58"/>
    <w:rsid w:val="00C80AE3"/>
    <w:rsid w:val="00C82ECD"/>
    <w:rsid w:val="00CA1535"/>
    <w:rsid w:val="00CA5C41"/>
    <w:rsid w:val="00CD194A"/>
    <w:rsid w:val="00CD3347"/>
    <w:rsid w:val="00CD6700"/>
    <w:rsid w:val="00D61EA0"/>
    <w:rsid w:val="00D65FF2"/>
    <w:rsid w:val="00D66108"/>
    <w:rsid w:val="00D86127"/>
    <w:rsid w:val="00DB71FE"/>
    <w:rsid w:val="00DC537B"/>
    <w:rsid w:val="00DD2A08"/>
    <w:rsid w:val="00DE3607"/>
    <w:rsid w:val="00E04992"/>
    <w:rsid w:val="00E96F26"/>
    <w:rsid w:val="00E973DE"/>
    <w:rsid w:val="00EA383E"/>
    <w:rsid w:val="00F50F4B"/>
    <w:rsid w:val="00F75DF2"/>
    <w:rsid w:val="00F95444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A6D4"/>
  <w15:docId w15:val="{1E6EE2C6-79D9-4594-AAD4-9BC1056D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ind w:left="523" w:hanging="398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uiPriority w:val="9"/>
    <w:unhideWhenUsed/>
    <w:qFormat/>
    <w:pPr>
      <w:ind w:left="186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9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B6790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790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1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67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6709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367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6709"/>
    <w:rPr>
      <w:rFonts w:ascii="Cambria" w:eastAsia="Cambria" w:hAnsi="Cambria" w:cs="Cambria"/>
      <w:lang w:val="hr-HR"/>
    </w:rPr>
  </w:style>
  <w:style w:type="paragraph" w:styleId="Bezproreda">
    <w:name w:val="No Spacing"/>
    <w:uiPriority w:val="1"/>
    <w:qFormat/>
    <w:rsid w:val="000D30D7"/>
    <w:rPr>
      <w:rFonts w:ascii="Cambria" w:eastAsia="Cambria" w:hAnsi="Cambria" w:cs="Cambri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ugh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33282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lastModifiedBy>Matej Carić Šimunić</cp:lastModifiedBy>
  <cp:revision>2</cp:revision>
  <cp:lastPrinted>2024-02-28T12:26:00Z</cp:lastPrinted>
  <dcterms:created xsi:type="dcterms:W3CDTF">2026-02-09T15:05:00Z</dcterms:created>
  <dcterms:modified xsi:type="dcterms:W3CDTF">2026-02-09T15:05:00Z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NAPS2</vt:lpwstr>
  </property>
  <property fmtid="{D5CDD505-2E9C-101B-9397-08002B2CF9AE}" pid="4" name="LastSaved">
    <vt:filetime>2019-01-23T00:00:00Z</vt:filetime>
  </property>
</Properties>
</file>